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2A7527" w:rsidRDefault="000B1CC8" w:rsidP="003E78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="0091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r w:rsidR="0091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Добрянского городского </w:t>
      </w:r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3E78F7" w:rsidRPr="000B1CC8" w:rsidRDefault="006751FA" w:rsidP="000B1CC8">
      <w:pPr>
        <w:pStyle w:val="a7"/>
        <w:spacing w:after="0" w:line="276" w:lineRule="auto"/>
        <w:jc w:val="both"/>
        <w:rPr>
          <w:b w:val="0"/>
        </w:rPr>
      </w:pPr>
      <w:proofErr w:type="gramStart"/>
      <w:r w:rsidRPr="000B1CC8">
        <w:rPr>
          <w:b w:val="0"/>
          <w:sz w:val="24"/>
          <w:szCs w:val="24"/>
        </w:rPr>
        <w:t xml:space="preserve">В соответствии со статьей 31 Градостроительного кодекса Российской Федерации </w:t>
      </w:r>
      <w:r w:rsidR="002032D6" w:rsidRPr="000B1CC8">
        <w:rPr>
          <w:b w:val="0"/>
          <w:sz w:val="24"/>
          <w:szCs w:val="24"/>
        </w:rPr>
        <w:t xml:space="preserve">главой </w:t>
      </w:r>
      <w:r w:rsidRPr="000B1CC8">
        <w:rPr>
          <w:b w:val="0"/>
          <w:sz w:val="24"/>
          <w:szCs w:val="24"/>
        </w:rPr>
        <w:t>а</w:t>
      </w:r>
      <w:r w:rsidR="003E78F7" w:rsidRPr="000B1CC8">
        <w:rPr>
          <w:b w:val="0"/>
          <w:sz w:val="24"/>
          <w:szCs w:val="24"/>
        </w:rPr>
        <w:t>дминистраци</w:t>
      </w:r>
      <w:r w:rsidR="002032D6" w:rsidRPr="000B1CC8">
        <w:rPr>
          <w:b w:val="0"/>
          <w:sz w:val="24"/>
          <w:szCs w:val="24"/>
        </w:rPr>
        <w:t>и</w:t>
      </w:r>
      <w:r w:rsidR="005F027A" w:rsidRPr="000B1CC8">
        <w:rPr>
          <w:b w:val="0"/>
          <w:sz w:val="24"/>
          <w:szCs w:val="24"/>
        </w:rPr>
        <w:t xml:space="preserve"> </w:t>
      </w:r>
      <w:proofErr w:type="spellStart"/>
      <w:r w:rsidR="0088792E" w:rsidRPr="000B1CC8">
        <w:rPr>
          <w:b w:val="0"/>
          <w:sz w:val="24"/>
          <w:szCs w:val="24"/>
        </w:rPr>
        <w:t>Добянского</w:t>
      </w:r>
      <w:proofErr w:type="spellEnd"/>
      <w:r w:rsidR="0088792E" w:rsidRPr="000B1CC8">
        <w:rPr>
          <w:b w:val="0"/>
          <w:sz w:val="24"/>
          <w:szCs w:val="24"/>
        </w:rPr>
        <w:t xml:space="preserve"> </w:t>
      </w:r>
      <w:r w:rsidR="009105B7">
        <w:rPr>
          <w:b w:val="0"/>
          <w:sz w:val="24"/>
          <w:szCs w:val="24"/>
        </w:rPr>
        <w:t>городского поселения</w:t>
      </w:r>
      <w:r w:rsidR="003E78F7" w:rsidRPr="000B1CC8">
        <w:rPr>
          <w:b w:val="0"/>
          <w:sz w:val="24"/>
          <w:szCs w:val="24"/>
        </w:rPr>
        <w:t xml:space="preserve"> принят</w:t>
      </w:r>
      <w:r w:rsidRPr="000B1CC8">
        <w:rPr>
          <w:b w:val="0"/>
          <w:sz w:val="24"/>
          <w:szCs w:val="24"/>
        </w:rPr>
        <w:t>о</w:t>
      </w:r>
      <w:r w:rsidR="003E78F7" w:rsidRPr="000B1CC8">
        <w:rPr>
          <w:b w:val="0"/>
          <w:sz w:val="24"/>
          <w:szCs w:val="24"/>
        </w:rPr>
        <w:t xml:space="preserve"> решени</w:t>
      </w:r>
      <w:r w:rsidRPr="000B1CC8">
        <w:rPr>
          <w:b w:val="0"/>
          <w:sz w:val="24"/>
          <w:szCs w:val="24"/>
        </w:rPr>
        <w:t>е</w:t>
      </w:r>
      <w:r w:rsidR="003E78F7" w:rsidRPr="000B1CC8">
        <w:rPr>
          <w:b w:val="0"/>
          <w:sz w:val="24"/>
          <w:szCs w:val="24"/>
        </w:rPr>
        <w:t xml:space="preserve"> о </w:t>
      </w:r>
      <w:r w:rsidR="002032D6" w:rsidRPr="000B1CC8">
        <w:rPr>
          <w:b w:val="0"/>
          <w:sz w:val="24"/>
          <w:szCs w:val="24"/>
        </w:rPr>
        <w:t>подготовке проекта внесения изменений в</w:t>
      </w:r>
      <w:r w:rsidR="003E78F7" w:rsidRPr="000B1CC8">
        <w:rPr>
          <w:b w:val="0"/>
          <w:sz w:val="24"/>
          <w:szCs w:val="24"/>
        </w:rPr>
        <w:t xml:space="preserve"> Правила землепользования и застройки </w:t>
      </w:r>
      <w:r w:rsidR="009105B7">
        <w:rPr>
          <w:b w:val="0"/>
          <w:sz w:val="24"/>
          <w:szCs w:val="24"/>
        </w:rPr>
        <w:t>Добрянского городского</w:t>
      </w:r>
      <w:r w:rsidR="0088792E" w:rsidRPr="000B1CC8">
        <w:rPr>
          <w:b w:val="0"/>
          <w:sz w:val="24"/>
          <w:szCs w:val="24"/>
        </w:rPr>
        <w:t xml:space="preserve"> поселения</w:t>
      </w:r>
      <w:r w:rsidRPr="000B1CC8">
        <w:rPr>
          <w:b w:val="0"/>
          <w:sz w:val="24"/>
          <w:szCs w:val="24"/>
        </w:rPr>
        <w:t xml:space="preserve"> от </w:t>
      </w:r>
      <w:r w:rsidR="00373BFA">
        <w:rPr>
          <w:b w:val="0"/>
          <w:sz w:val="24"/>
          <w:szCs w:val="24"/>
        </w:rPr>
        <w:t>30</w:t>
      </w:r>
      <w:r w:rsidRPr="000B1CC8">
        <w:rPr>
          <w:b w:val="0"/>
          <w:sz w:val="24"/>
          <w:szCs w:val="24"/>
        </w:rPr>
        <w:t>.</w:t>
      </w:r>
      <w:r w:rsidR="009105B7">
        <w:rPr>
          <w:b w:val="0"/>
          <w:sz w:val="24"/>
          <w:szCs w:val="24"/>
        </w:rPr>
        <w:t>1</w:t>
      </w:r>
      <w:r w:rsidR="00373BFA">
        <w:rPr>
          <w:b w:val="0"/>
          <w:sz w:val="24"/>
          <w:szCs w:val="24"/>
        </w:rPr>
        <w:t>0</w:t>
      </w:r>
      <w:r w:rsidRPr="000B1CC8">
        <w:rPr>
          <w:b w:val="0"/>
          <w:sz w:val="24"/>
          <w:szCs w:val="24"/>
        </w:rPr>
        <w:t>.201</w:t>
      </w:r>
      <w:r w:rsidR="00373BFA">
        <w:rPr>
          <w:b w:val="0"/>
          <w:sz w:val="24"/>
          <w:szCs w:val="24"/>
        </w:rPr>
        <w:t>8</w:t>
      </w:r>
      <w:r w:rsidRPr="000B1CC8">
        <w:rPr>
          <w:b w:val="0"/>
          <w:sz w:val="24"/>
          <w:szCs w:val="24"/>
        </w:rPr>
        <w:t xml:space="preserve"> № </w:t>
      </w:r>
      <w:r w:rsidR="00D97290" w:rsidRPr="00D97290">
        <w:rPr>
          <w:b w:val="0"/>
          <w:color w:val="000000" w:themeColor="text1"/>
          <w:sz w:val="24"/>
          <w:szCs w:val="24"/>
        </w:rPr>
        <w:t>1</w:t>
      </w:r>
      <w:r w:rsidR="00373BFA">
        <w:rPr>
          <w:b w:val="0"/>
          <w:color w:val="000000" w:themeColor="text1"/>
          <w:sz w:val="24"/>
          <w:szCs w:val="24"/>
        </w:rPr>
        <w:t>069</w:t>
      </w:r>
      <w:r w:rsidRPr="000B1CC8">
        <w:rPr>
          <w:b w:val="0"/>
          <w:sz w:val="24"/>
          <w:szCs w:val="24"/>
        </w:rPr>
        <w:t xml:space="preserve"> «</w:t>
      </w:r>
      <w:fldSimple w:instr=" DOCPROPERTY  doc_summary  \* MERGEFORMAT ">
        <w:r w:rsidR="000B1CC8" w:rsidRPr="000B1CC8">
          <w:rPr>
            <w:b w:val="0"/>
            <w:sz w:val="24"/>
            <w:szCs w:val="24"/>
          </w:rPr>
          <w:t xml:space="preserve">О </w:t>
        </w:r>
        <w:r w:rsidR="00373BFA">
          <w:rPr>
            <w:b w:val="0"/>
            <w:sz w:val="24"/>
            <w:szCs w:val="24"/>
          </w:rPr>
          <w:t>разработке</w:t>
        </w:r>
        <w:r w:rsidR="000B1CC8" w:rsidRPr="000B1CC8">
          <w:rPr>
            <w:b w:val="0"/>
            <w:sz w:val="24"/>
            <w:szCs w:val="24"/>
          </w:rPr>
          <w:t xml:space="preserve"> проекта внесения изменений в Правила землепользования и </w:t>
        </w:r>
        <w:r w:rsidR="009105B7" w:rsidRPr="009105B7">
          <w:rPr>
            <w:b w:val="0"/>
            <w:sz w:val="24"/>
            <w:szCs w:val="24"/>
          </w:rPr>
          <w:t>застройки Добрянского городского поселения Добрянского муниципального района Пермского края, утвержденные решением Думы Добрянского городского поселения от 20.11.2015 № 280</w:t>
        </w:r>
      </w:fldSimple>
      <w:r w:rsidRPr="000B1CC8">
        <w:rPr>
          <w:b w:val="0"/>
          <w:sz w:val="24"/>
          <w:szCs w:val="24"/>
        </w:rPr>
        <w:t>»</w:t>
      </w:r>
      <w:r w:rsidR="003E78F7" w:rsidRPr="000B1CC8">
        <w:rPr>
          <w:b w:val="0"/>
          <w:sz w:val="24"/>
          <w:szCs w:val="24"/>
        </w:rPr>
        <w:t>.</w:t>
      </w:r>
      <w:proofErr w:type="gramEnd"/>
    </w:p>
    <w:p w:rsidR="003E78F7" w:rsidRPr="006751FA" w:rsidRDefault="002A7527" w:rsidP="000965B7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</w:t>
      </w:r>
      <w:r w:rsidR="009105B7" w:rsidRPr="009105B7">
        <w:rPr>
          <w:rFonts w:ascii="Times New Roman" w:hAnsi="Times New Roman" w:cs="Times New Roman"/>
          <w:szCs w:val="28"/>
        </w:rPr>
        <w:t xml:space="preserve">проекта внесения изменений в </w:t>
      </w:r>
      <w:r w:rsidR="009105B7">
        <w:rPr>
          <w:rFonts w:ascii="Times New Roman" w:hAnsi="Times New Roman" w:cs="Times New Roman"/>
          <w:szCs w:val="28"/>
        </w:rPr>
        <w:t>П</w:t>
      </w:r>
      <w:r w:rsidR="009105B7" w:rsidRPr="009105B7">
        <w:rPr>
          <w:rFonts w:ascii="Times New Roman" w:hAnsi="Times New Roman" w:cs="Times New Roman"/>
          <w:szCs w:val="28"/>
        </w:rPr>
        <w:t>равила землепользования и застройки Добрянского городского поселения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и Порядок деятельности Комиссии установлены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105B7" w:rsidRPr="009105B7">
        <w:rPr>
          <w:rFonts w:ascii="Times New Roman" w:eastAsia="Arial Unicode MS" w:hAnsi="Times New Roman" w:cs="Times New Roman"/>
          <w:color w:val="000000"/>
          <w:szCs w:val="28"/>
        </w:rPr>
        <w:t>28.10.2014 № 631 «Об утверждении положения о комиссии по землепользованию и застройке Добрянского городского поселения»</w:t>
      </w:r>
      <w:r w:rsidR="003E78F7" w:rsidRPr="0091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8F7" w:rsidRDefault="003E78F7" w:rsidP="000B1C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513"/>
      </w:tblGrid>
      <w:tr w:rsidR="00373BFA" w:rsidTr="00A331B0">
        <w:tc>
          <w:tcPr>
            <w:tcW w:w="2376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Потапова Т.А.</w:t>
            </w:r>
          </w:p>
        </w:tc>
        <w:tc>
          <w:tcPr>
            <w:tcW w:w="7513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по развитию территории, председатель комиссии;</w:t>
            </w:r>
          </w:p>
        </w:tc>
      </w:tr>
      <w:tr w:rsidR="00373BFA" w:rsidTr="00A331B0">
        <w:tc>
          <w:tcPr>
            <w:tcW w:w="2376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Якушева Н.Ю.</w:t>
            </w:r>
          </w:p>
        </w:tc>
        <w:tc>
          <w:tcPr>
            <w:tcW w:w="7513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 сектора архитектуры, главный архитектор администрации </w:t>
            </w: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заместитель председателя комиссии;</w:t>
            </w:r>
          </w:p>
        </w:tc>
      </w:tr>
      <w:tr w:rsidR="00373BFA" w:rsidTr="00A331B0">
        <w:tc>
          <w:tcPr>
            <w:tcW w:w="2376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Нифантова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7513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градостроительства администрации </w:t>
            </w: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секретарь комиссии;</w:t>
            </w:r>
          </w:p>
        </w:tc>
      </w:tr>
      <w:tr w:rsidR="00373BFA" w:rsidTr="00A331B0">
        <w:tc>
          <w:tcPr>
            <w:tcW w:w="2376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513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FA" w:rsidTr="00A331B0">
        <w:tc>
          <w:tcPr>
            <w:tcW w:w="2376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Гаркина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513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земельными и имущественными отношениями администрации </w:t>
            </w: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</w:tc>
      </w:tr>
      <w:tr w:rsidR="00373BFA" w:rsidTr="00A331B0">
        <w:tc>
          <w:tcPr>
            <w:tcW w:w="2376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Гурьева С.В. </w:t>
            </w:r>
          </w:p>
        </w:tc>
        <w:tc>
          <w:tcPr>
            <w:tcW w:w="7513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и </w:t>
            </w: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</w:t>
            </w: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</w:tc>
      </w:tr>
      <w:tr w:rsidR="00373BFA" w:rsidTr="00A331B0">
        <w:tc>
          <w:tcPr>
            <w:tcW w:w="2376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Крысенкова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513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социальной политики администрации </w:t>
            </w: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</w:tc>
      </w:tr>
      <w:tr w:rsidR="00373BFA" w:rsidTr="00A331B0">
        <w:tc>
          <w:tcPr>
            <w:tcW w:w="2376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Малютина А.В.</w:t>
            </w:r>
          </w:p>
        </w:tc>
        <w:tc>
          <w:tcPr>
            <w:tcW w:w="7513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градостроительства администрации </w:t>
            </w: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</w:tc>
      </w:tr>
      <w:tr w:rsidR="00373BFA" w:rsidTr="00A331B0">
        <w:tc>
          <w:tcPr>
            <w:tcW w:w="2376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Потапова Т.А.</w:t>
            </w:r>
          </w:p>
        </w:tc>
        <w:tc>
          <w:tcPr>
            <w:tcW w:w="7513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по развитию территории, председатель комиссии;</w:t>
            </w:r>
          </w:p>
        </w:tc>
      </w:tr>
      <w:tr w:rsidR="00373BFA" w:rsidTr="00A331B0">
        <w:tc>
          <w:tcPr>
            <w:tcW w:w="2376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Якушева Н.Ю.</w:t>
            </w:r>
          </w:p>
        </w:tc>
        <w:tc>
          <w:tcPr>
            <w:tcW w:w="7513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 сектора архитектуры, главный архитектор администрации </w:t>
            </w: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заместитель председателя комиссии;</w:t>
            </w:r>
          </w:p>
        </w:tc>
      </w:tr>
      <w:tr w:rsidR="00373BFA" w:rsidTr="00A331B0">
        <w:tc>
          <w:tcPr>
            <w:tcW w:w="2376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Нифантова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7513" w:type="dxa"/>
          </w:tcPr>
          <w:p w:rsidR="00373BFA" w:rsidRPr="00373BFA" w:rsidRDefault="00373BFA" w:rsidP="00BF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градостроительства администрации </w:t>
            </w:r>
            <w:proofErr w:type="spellStart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73B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секретарь комиссии;</w:t>
            </w:r>
          </w:p>
        </w:tc>
      </w:tr>
    </w:tbl>
    <w:p w:rsidR="00F74446" w:rsidRPr="006751FA" w:rsidRDefault="00F74446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F7" w:rsidRPr="002A7527" w:rsidRDefault="006751FA" w:rsidP="000965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3F545A" w:rsidRDefault="003545EE" w:rsidP="003F545A">
      <w:pPr>
        <w:pStyle w:val="a8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044C3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F044C3">
        <w:rPr>
          <w:rFonts w:ascii="Times New Roman" w:hAnsi="Times New Roman" w:cs="Times New Roman"/>
          <w:sz w:val="24"/>
          <w:szCs w:val="24"/>
        </w:rPr>
        <w:t xml:space="preserve"> </w:t>
      </w:r>
      <w:r w:rsidR="009105B7">
        <w:rPr>
          <w:rFonts w:ascii="Times New Roman" w:hAnsi="Times New Roman" w:cs="Times New Roman"/>
          <w:sz w:val="24"/>
          <w:szCs w:val="24"/>
        </w:rPr>
        <w:t xml:space="preserve"> </w:t>
      </w:r>
      <w:r w:rsidR="0066081F" w:rsidRPr="000965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081F" w:rsidRPr="000965B7">
        <w:rPr>
          <w:rFonts w:ascii="Times New Roman" w:hAnsi="Times New Roman" w:cs="Times New Roman"/>
          <w:sz w:val="24"/>
          <w:szCs w:val="24"/>
        </w:rPr>
        <w:t xml:space="preserve">нести изменения </w:t>
      </w:r>
      <w:r w:rsidR="0098448B">
        <w:rPr>
          <w:rFonts w:ascii="Times New Roman" w:hAnsi="Times New Roman" w:cs="Times New Roman"/>
          <w:sz w:val="24"/>
          <w:szCs w:val="24"/>
        </w:rPr>
        <w:t xml:space="preserve">в </w:t>
      </w:r>
      <w:r w:rsidR="000965B7" w:rsidRPr="000965B7">
        <w:rPr>
          <w:rFonts w:ascii="Times New Roman" w:hAnsi="Times New Roman" w:cs="Times New Roman"/>
          <w:sz w:val="24"/>
          <w:szCs w:val="24"/>
        </w:rPr>
        <w:t>Правил</w:t>
      </w:r>
      <w:r w:rsidR="0098448B">
        <w:rPr>
          <w:rFonts w:ascii="Times New Roman" w:hAnsi="Times New Roman" w:cs="Times New Roman"/>
          <w:sz w:val="24"/>
          <w:szCs w:val="24"/>
        </w:rPr>
        <w:t>а</w:t>
      </w:r>
      <w:r w:rsidR="000965B7" w:rsidRPr="000965B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Добрянского городского поселения, </w:t>
      </w:r>
      <w:r w:rsidR="000965B7" w:rsidRPr="000965B7">
        <w:rPr>
          <w:rFonts w:ascii="Times New Roman" w:eastAsia="Arial Unicode MS" w:hAnsi="Times New Roman" w:cs="Times New Roman"/>
          <w:color w:val="000000"/>
          <w:sz w:val="24"/>
          <w:szCs w:val="24"/>
        </w:rPr>
        <w:t>утвержденные решением Думы Добрянского городског</w:t>
      </w:r>
      <w:r w:rsidR="003F545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 поселения от 20.11.2015 № 280: </w:t>
      </w:r>
    </w:p>
    <w:p w:rsidR="003F545A" w:rsidRPr="003F545A" w:rsidRDefault="003F545A" w:rsidP="003F545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2.1.1. </w:t>
      </w:r>
      <w:r w:rsidRPr="003F545A">
        <w:rPr>
          <w:rFonts w:ascii="Times New Roman" w:eastAsia="Arial Unicode MS" w:hAnsi="Times New Roman" w:cs="Times New Roman"/>
          <w:color w:val="000000"/>
          <w:sz w:val="24"/>
          <w:szCs w:val="24"/>
        </w:rPr>
        <w:t>В части с</w:t>
      </w:r>
      <w:r w:rsidRPr="003F545A">
        <w:rPr>
          <w:rFonts w:ascii="Times New Roman" w:hAnsi="Times New Roman" w:cs="Times New Roman"/>
          <w:sz w:val="24"/>
          <w:szCs w:val="24"/>
        </w:rPr>
        <w:t xml:space="preserve">мены территориальной зоны ТОП-1 «Зона общего пользования» на зону </w:t>
      </w:r>
      <w:r>
        <w:rPr>
          <w:rFonts w:ascii="Times New Roman" w:hAnsi="Times New Roman" w:cs="Times New Roman"/>
          <w:sz w:val="24"/>
          <w:szCs w:val="24"/>
        </w:rPr>
        <w:br/>
      </w:r>
      <w:r w:rsidRPr="003F545A">
        <w:rPr>
          <w:rFonts w:ascii="Times New Roman" w:hAnsi="Times New Roman" w:cs="Times New Roman"/>
          <w:sz w:val="24"/>
          <w:szCs w:val="24"/>
        </w:rPr>
        <w:t xml:space="preserve">Ж-2 «Зона застройки малоэтажными жилыми домами» земельного участка с кадастровым номером 59:18:0010501:212, расположенного по адресу: </w:t>
      </w:r>
      <w:proofErr w:type="gramStart"/>
      <w:r w:rsidRPr="003F54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45A">
        <w:rPr>
          <w:rFonts w:ascii="Times New Roman" w:hAnsi="Times New Roman" w:cs="Times New Roman"/>
          <w:sz w:val="24"/>
          <w:szCs w:val="24"/>
        </w:rPr>
        <w:t>. Добрянка, ул. К.Маркса, д. 54, согласно приложению 1;</w:t>
      </w:r>
    </w:p>
    <w:p w:rsidR="00FD3DFC" w:rsidRPr="0098448B" w:rsidRDefault="003F545A" w:rsidP="003F545A">
      <w:pPr>
        <w:jc w:val="both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 xml:space="preserve">2.1.2. В части смены территориальной зоны ТОП-1 «Зона общего пользования» на зону </w:t>
      </w:r>
      <w:r>
        <w:rPr>
          <w:rFonts w:ascii="Times New Roman" w:hAnsi="Times New Roman" w:cs="Times New Roman"/>
          <w:sz w:val="24"/>
          <w:szCs w:val="24"/>
        </w:rPr>
        <w:br/>
      </w:r>
      <w:r w:rsidRPr="003F545A">
        <w:rPr>
          <w:rFonts w:ascii="Times New Roman" w:hAnsi="Times New Roman" w:cs="Times New Roman"/>
          <w:sz w:val="24"/>
          <w:szCs w:val="24"/>
        </w:rPr>
        <w:t xml:space="preserve">Ж-2 «Зона застройки малоэтажными жилыми домами» земельного участка с кадастровым номером 59:18:0110101:652, расположенного по адресу: </w:t>
      </w:r>
      <w:proofErr w:type="spellStart"/>
      <w:r w:rsidRPr="003F545A">
        <w:rPr>
          <w:rFonts w:ascii="Times New Roman" w:hAnsi="Times New Roman" w:cs="Times New Roman"/>
          <w:sz w:val="24"/>
          <w:szCs w:val="24"/>
        </w:rPr>
        <w:t>Добрянское</w:t>
      </w:r>
      <w:proofErr w:type="spellEnd"/>
      <w:r w:rsidRPr="003F545A">
        <w:rPr>
          <w:rFonts w:ascii="Times New Roman" w:hAnsi="Times New Roman" w:cs="Times New Roman"/>
          <w:sz w:val="24"/>
          <w:szCs w:val="24"/>
        </w:rPr>
        <w:t xml:space="preserve"> городское поселение д. </w:t>
      </w:r>
      <w:proofErr w:type="spellStart"/>
      <w:r w:rsidRPr="003F545A">
        <w:rPr>
          <w:rFonts w:ascii="Times New Roman" w:hAnsi="Times New Roman" w:cs="Times New Roman"/>
          <w:sz w:val="24"/>
          <w:szCs w:val="24"/>
        </w:rPr>
        <w:t>Лунежки</w:t>
      </w:r>
      <w:proofErr w:type="spellEnd"/>
      <w:r w:rsidRPr="003F545A">
        <w:rPr>
          <w:rFonts w:ascii="Times New Roman" w:hAnsi="Times New Roman" w:cs="Times New Roman"/>
          <w:sz w:val="24"/>
          <w:szCs w:val="24"/>
        </w:rPr>
        <w:t>, согласно приложению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1FA" w:rsidRPr="00F33ADC" w:rsidRDefault="00FD3DFC" w:rsidP="00FD3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3. </w:t>
      </w:r>
      <w:r w:rsidR="006751FA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и сроки проведения работ по подготовке проекта о внесении изменений в правила землепользования и застройки </w:t>
      </w:r>
      <w:r w:rsidR="009105B7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 городского поселения</w:t>
      </w:r>
      <w:r w:rsidR="006751FA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4621"/>
        <w:gridCol w:w="1672"/>
        <w:gridCol w:w="2351"/>
      </w:tblGrid>
      <w:tr w:rsidR="003F545A" w:rsidRPr="003F545A" w:rsidTr="00BF3EE3">
        <w:tc>
          <w:tcPr>
            <w:tcW w:w="959" w:type="dxa"/>
            <w:shd w:val="clear" w:color="auto" w:fill="auto"/>
          </w:tcPr>
          <w:p w:rsidR="003F545A" w:rsidRPr="003F545A" w:rsidRDefault="003F545A" w:rsidP="003F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shd w:val="clear" w:color="auto" w:fill="auto"/>
          </w:tcPr>
          <w:p w:rsidR="003F545A" w:rsidRPr="003F545A" w:rsidRDefault="003F545A" w:rsidP="003F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701" w:type="dxa"/>
            <w:shd w:val="clear" w:color="auto" w:fill="auto"/>
          </w:tcPr>
          <w:p w:rsidR="003F545A" w:rsidRPr="003F545A" w:rsidRDefault="003F545A" w:rsidP="003F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74" w:type="dxa"/>
            <w:shd w:val="clear" w:color="auto" w:fill="auto"/>
          </w:tcPr>
          <w:p w:rsidR="003F545A" w:rsidRPr="003F545A" w:rsidRDefault="003F545A" w:rsidP="003F54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545A" w:rsidRPr="003F545A" w:rsidTr="00BF3EE3">
        <w:tc>
          <w:tcPr>
            <w:tcW w:w="95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сообщения о принятии решения по подготовке проекта внесения изменений в Правила землепользования и застройки </w:t>
            </w:r>
            <w:proofErr w:type="spell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Пермского края (далее – Проект правил) </w:t>
            </w:r>
          </w:p>
        </w:tc>
        <w:tc>
          <w:tcPr>
            <w:tcW w:w="1701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</w:t>
            </w:r>
            <w:r w:rsidRPr="003F54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2374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Сектор архитектуры, сектор по информационно-аналитическому обеспечению и связями с общественностью</w:t>
            </w:r>
          </w:p>
        </w:tc>
      </w:tr>
      <w:tr w:rsidR="003F545A" w:rsidRPr="003F545A" w:rsidTr="00BF3EE3">
        <w:tc>
          <w:tcPr>
            <w:tcW w:w="95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1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предложений по проекту внесения изменений в Правила землепользования и застройки </w:t>
            </w:r>
            <w:proofErr w:type="spell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Пермского края по адресу: 618740, Пермский край, </w:t>
            </w:r>
            <w:proofErr w:type="spell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gram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. Добрянка, ул. Ленина, д. 5, </w:t>
            </w:r>
            <w:proofErr w:type="spell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. 105.</w:t>
            </w:r>
          </w:p>
        </w:tc>
        <w:tc>
          <w:tcPr>
            <w:tcW w:w="1701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 25.02.2019</w:t>
            </w:r>
          </w:p>
        </w:tc>
        <w:tc>
          <w:tcPr>
            <w:tcW w:w="2374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 25.02.2019</w:t>
            </w:r>
          </w:p>
        </w:tc>
      </w:tr>
      <w:tr w:rsidR="003F545A" w:rsidRPr="003F545A" w:rsidTr="00BF3EE3">
        <w:tc>
          <w:tcPr>
            <w:tcW w:w="95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правил</w:t>
            </w:r>
          </w:p>
        </w:tc>
        <w:tc>
          <w:tcPr>
            <w:tcW w:w="1701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 01.03.2019</w:t>
            </w:r>
          </w:p>
        </w:tc>
        <w:tc>
          <w:tcPr>
            <w:tcW w:w="2374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3F545A" w:rsidRPr="003F545A" w:rsidTr="00BF3EE3">
        <w:tc>
          <w:tcPr>
            <w:tcW w:w="95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Проверка Проекта правил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1701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 15.03.2019</w:t>
            </w:r>
          </w:p>
        </w:tc>
        <w:tc>
          <w:tcPr>
            <w:tcW w:w="2374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</w:p>
        </w:tc>
      </w:tr>
      <w:tr w:rsidR="003F545A" w:rsidRPr="003F545A" w:rsidTr="00BF3EE3">
        <w:tc>
          <w:tcPr>
            <w:tcW w:w="95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Проекта правил главе </w:t>
            </w:r>
            <w:proofErr w:type="spell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или в случае обнаружения его несоответствия требованиям и документам в комиссию на доработку</w:t>
            </w:r>
          </w:p>
        </w:tc>
        <w:tc>
          <w:tcPr>
            <w:tcW w:w="1701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 22.03.2019</w:t>
            </w:r>
          </w:p>
        </w:tc>
        <w:tc>
          <w:tcPr>
            <w:tcW w:w="2374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</w:p>
        </w:tc>
      </w:tr>
      <w:tr w:rsidR="003F545A" w:rsidRPr="003F545A" w:rsidTr="00BF3EE3">
        <w:tc>
          <w:tcPr>
            <w:tcW w:w="95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1701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 25.03.2019</w:t>
            </w:r>
          </w:p>
        </w:tc>
        <w:tc>
          <w:tcPr>
            <w:tcW w:w="2374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3F545A" w:rsidRPr="003F545A" w:rsidTr="00BF3EE3">
        <w:tc>
          <w:tcPr>
            <w:tcW w:w="95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правил</w:t>
            </w:r>
          </w:p>
        </w:tc>
        <w:tc>
          <w:tcPr>
            <w:tcW w:w="1701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 25.06.2019</w:t>
            </w:r>
          </w:p>
        </w:tc>
        <w:tc>
          <w:tcPr>
            <w:tcW w:w="2374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</w:tr>
      <w:tr w:rsidR="003F545A" w:rsidRPr="003F545A" w:rsidTr="00BF3EE3">
        <w:tc>
          <w:tcPr>
            <w:tcW w:w="95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1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 01.07.2019</w:t>
            </w:r>
          </w:p>
        </w:tc>
        <w:tc>
          <w:tcPr>
            <w:tcW w:w="2374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F545A" w:rsidRPr="003F545A" w:rsidTr="00BF3EE3">
        <w:tc>
          <w:tcPr>
            <w:tcW w:w="95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Проекта правил в Думу </w:t>
            </w:r>
            <w:proofErr w:type="spell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утверждение или об отклонении Проекта правил и направлении его на доработку</w:t>
            </w:r>
          </w:p>
        </w:tc>
        <w:tc>
          <w:tcPr>
            <w:tcW w:w="1701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 05.07.2019</w:t>
            </w:r>
          </w:p>
        </w:tc>
        <w:tc>
          <w:tcPr>
            <w:tcW w:w="2374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3F545A" w:rsidRPr="003F545A" w:rsidTr="00BF3EE3">
        <w:tc>
          <w:tcPr>
            <w:tcW w:w="95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Проекта правил или направление Проекта правил главе </w:t>
            </w:r>
            <w:proofErr w:type="spell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доработку</w:t>
            </w:r>
          </w:p>
        </w:tc>
        <w:tc>
          <w:tcPr>
            <w:tcW w:w="1701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 31.07.2019</w:t>
            </w:r>
          </w:p>
        </w:tc>
        <w:tc>
          <w:tcPr>
            <w:tcW w:w="2374" w:type="dxa"/>
            <w:shd w:val="clear" w:color="auto" w:fill="auto"/>
          </w:tcPr>
          <w:p w:rsidR="003F545A" w:rsidRPr="003F545A" w:rsidRDefault="003F545A" w:rsidP="003F5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3F54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</w:tr>
    </w:tbl>
    <w:p w:rsidR="00400C62" w:rsidRDefault="00400C62" w:rsidP="003F54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F7" w:rsidRPr="003E78F7" w:rsidRDefault="004C6B44" w:rsidP="0009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98448B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25.02.2019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04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вправе направлять в Комиссию свои предложения.</w:t>
      </w:r>
    </w:p>
    <w:p w:rsidR="003E78F7" w:rsidRPr="00400C62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«В комиссию по землепользовани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Добрянского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6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1B5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лично либо через доверенное лицо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интернет приемную 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на официальном сайте в сети «Интернет»: 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dobryanka</w:t>
      </w:r>
      <w:proofErr w:type="spellEnd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city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gramEnd"/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рассматриваются»</w:t>
      </w:r>
      <w:r w:rsidR="005A4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45A" w:rsidRDefault="003F54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545A" w:rsidRPr="003F545A" w:rsidRDefault="003F545A" w:rsidP="003F545A">
      <w:pPr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3F545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F545A" w:rsidRPr="003F545A" w:rsidRDefault="003F545A" w:rsidP="003F5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4075" cy="6838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page"/>
      </w:r>
      <w:r>
        <w:rPr>
          <w:sz w:val="28"/>
        </w:rPr>
        <w:lastRenderedPageBreak/>
        <w:t xml:space="preserve">                                                                                                                            </w:t>
      </w:r>
      <w:r w:rsidRPr="003F545A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1015EF" w:rsidRDefault="003F545A" w:rsidP="003F54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4075" cy="632460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5EF" w:rsidSect="002A7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647"/>
    <w:multiLevelType w:val="hybridMultilevel"/>
    <w:tmpl w:val="067C3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2FA"/>
    <w:multiLevelType w:val="multilevel"/>
    <w:tmpl w:val="E2243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1680"/>
    <w:multiLevelType w:val="multilevel"/>
    <w:tmpl w:val="5694FE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F7138"/>
    <w:multiLevelType w:val="hybridMultilevel"/>
    <w:tmpl w:val="89FC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922F6"/>
    <w:multiLevelType w:val="multilevel"/>
    <w:tmpl w:val="06B0D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D01BF"/>
    <w:multiLevelType w:val="multilevel"/>
    <w:tmpl w:val="67021742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00000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F6"/>
    <w:rsid w:val="00043943"/>
    <w:rsid w:val="00087BB6"/>
    <w:rsid w:val="000965B7"/>
    <w:rsid w:val="000A0D37"/>
    <w:rsid w:val="000A6F48"/>
    <w:rsid w:val="000B1CC8"/>
    <w:rsid w:val="000C3701"/>
    <w:rsid w:val="000D2F71"/>
    <w:rsid w:val="000D7E84"/>
    <w:rsid w:val="001015EF"/>
    <w:rsid w:val="001558A4"/>
    <w:rsid w:val="00192E4B"/>
    <w:rsid w:val="002032D6"/>
    <w:rsid w:val="00251CD2"/>
    <w:rsid w:val="002938F6"/>
    <w:rsid w:val="002A7527"/>
    <w:rsid w:val="002B73E7"/>
    <w:rsid w:val="00352851"/>
    <w:rsid w:val="003545EE"/>
    <w:rsid w:val="00373BFA"/>
    <w:rsid w:val="0038458E"/>
    <w:rsid w:val="0038552E"/>
    <w:rsid w:val="003C2F34"/>
    <w:rsid w:val="003C61B5"/>
    <w:rsid w:val="003D0C11"/>
    <w:rsid w:val="003E78F7"/>
    <w:rsid w:val="003F0F73"/>
    <w:rsid w:val="003F545A"/>
    <w:rsid w:val="00400C62"/>
    <w:rsid w:val="0047484A"/>
    <w:rsid w:val="00481D55"/>
    <w:rsid w:val="004C6B44"/>
    <w:rsid w:val="004D4933"/>
    <w:rsid w:val="004F5D93"/>
    <w:rsid w:val="005512F9"/>
    <w:rsid w:val="005A4BCF"/>
    <w:rsid w:val="005B05CC"/>
    <w:rsid w:val="005D53AC"/>
    <w:rsid w:val="005E6528"/>
    <w:rsid w:val="005F027A"/>
    <w:rsid w:val="005F284D"/>
    <w:rsid w:val="0066081F"/>
    <w:rsid w:val="006751FA"/>
    <w:rsid w:val="00704BDB"/>
    <w:rsid w:val="0073092C"/>
    <w:rsid w:val="0088792E"/>
    <w:rsid w:val="008A63DB"/>
    <w:rsid w:val="008B6758"/>
    <w:rsid w:val="008B794F"/>
    <w:rsid w:val="008C53C6"/>
    <w:rsid w:val="008D342B"/>
    <w:rsid w:val="008E60BF"/>
    <w:rsid w:val="00902488"/>
    <w:rsid w:val="009105B7"/>
    <w:rsid w:val="0093791D"/>
    <w:rsid w:val="00951D46"/>
    <w:rsid w:val="009703D0"/>
    <w:rsid w:val="0098448B"/>
    <w:rsid w:val="00987828"/>
    <w:rsid w:val="009E7E43"/>
    <w:rsid w:val="00A04658"/>
    <w:rsid w:val="00AC4F91"/>
    <w:rsid w:val="00B025C0"/>
    <w:rsid w:val="00B316AB"/>
    <w:rsid w:val="00B406C7"/>
    <w:rsid w:val="00B65A90"/>
    <w:rsid w:val="00C63B1A"/>
    <w:rsid w:val="00CB0357"/>
    <w:rsid w:val="00CB6341"/>
    <w:rsid w:val="00D04A6F"/>
    <w:rsid w:val="00D111CA"/>
    <w:rsid w:val="00D33562"/>
    <w:rsid w:val="00D779C7"/>
    <w:rsid w:val="00D97290"/>
    <w:rsid w:val="00DA20B6"/>
    <w:rsid w:val="00DC043C"/>
    <w:rsid w:val="00DD50E5"/>
    <w:rsid w:val="00DE066D"/>
    <w:rsid w:val="00DE1430"/>
    <w:rsid w:val="00DE6387"/>
    <w:rsid w:val="00DF062B"/>
    <w:rsid w:val="00E24257"/>
    <w:rsid w:val="00F044C3"/>
    <w:rsid w:val="00F05DB2"/>
    <w:rsid w:val="00F33ADC"/>
    <w:rsid w:val="00F4466C"/>
    <w:rsid w:val="00F674A4"/>
    <w:rsid w:val="00F74446"/>
    <w:rsid w:val="00FD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0B1CC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1C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CC8"/>
  </w:style>
  <w:style w:type="table" w:styleId="aa">
    <w:name w:val="Table Grid"/>
    <w:basedOn w:val="a1"/>
    <w:uiPriority w:val="59"/>
    <w:rsid w:val="00F74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732C-2829-4CF2-A27D-33AB64EB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Architect</cp:lastModifiedBy>
  <cp:revision>4</cp:revision>
  <cp:lastPrinted>2016-03-14T11:43:00Z</cp:lastPrinted>
  <dcterms:created xsi:type="dcterms:W3CDTF">2019-03-26T07:44:00Z</dcterms:created>
  <dcterms:modified xsi:type="dcterms:W3CDTF">2019-03-26T08:01:00Z</dcterms:modified>
</cp:coreProperties>
</file>