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9F" w:rsidRPr="00E87E9F" w:rsidRDefault="00E87E9F" w:rsidP="00E87E9F">
      <w:pPr>
        <w:pStyle w:val="a3"/>
        <w:spacing w:before="0" w:beforeAutospacing="0" w:after="0" w:afterAutospacing="0" w:line="360" w:lineRule="auto"/>
        <w:ind w:firstLine="750"/>
        <w:jc w:val="center"/>
        <w:rPr>
          <w:b/>
          <w:color w:val="000000"/>
          <w:sz w:val="28"/>
          <w:szCs w:val="28"/>
        </w:rPr>
      </w:pPr>
      <w:r w:rsidRPr="00E87E9F">
        <w:rPr>
          <w:b/>
          <w:color w:val="000000"/>
          <w:sz w:val="28"/>
          <w:szCs w:val="28"/>
        </w:rPr>
        <w:t>Отчёт</w:t>
      </w:r>
    </w:p>
    <w:p w:rsidR="00E87E9F" w:rsidRPr="00E87E9F" w:rsidRDefault="00E87E9F" w:rsidP="00E87E9F">
      <w:pPr>
        <w:pStyle w:val="a3"/>
        <w:spacing w:before="0" w:beforeAutospacing="0" w:after="0" w:afterAutospacing="0" w:line="360" w:lineRule="auto"/>
        <w:ind w:firstLine="750"/>
        <w:jc w:val="center"/>
        <w:rPr>
          <w:b/>
          <w:color w:val="000000"/>
          <w:sz w:val="28"/>
          <w:szCs w:val="28"/>
        </w:rPr>
      </w:pPr>
      <w:r w:rsidRPr="00E87E9F">
        <w:rPr>
          <w:b/>
          <w:color w:val="000000"/>
          <w:sz w:val="28"/>
          <w:szCs w:val="28"/>
        </w:rPr>
        <w:t>о результатах деятельности главы</w:t>
      </w:r>
      <w:r>
        <w:rPr>
          <w:b/>
          <w:color w:val="000000"/>
          <w:sz w:val="28"/>
          <w:szCs w:val="28"/>
        </w:rPr>
        <w:t xml:space="preserve"> </w:t>
      </w:r>
      <w:r w:rsidRPr="00E87E9F">
        <w:rPr>
          <w:b/>
          <w:color w:val="000000"/>
          <w:sz w:val="28"/>
          <w:szCs w:val="28"/>
        </w:rPr>
        <w:t>и деятельности администрации</w:t>
      </w:r>
    </w:p>
    <w:p w:rsidR="00E87E9F" w:rsidRPr="00E87E9F" w:rsidRDefault="00E87E9F" w:rsidP="00E87E9F">
      <w:pPr>
        <w:pStyle w:val="a3"/>
        <w:spacing w:before="0" w:beforeAutospacing="0" w:after="0" w:afterAutospacing="0" w:line="360" w:lineRule="auto"/>
        <w:ind w:firstLine="750"/>
        <w:jc w:val="center"/>
        <w:rPr>
          <w:b/>
          <w:color w:val="000000"/>
          <w:sz w:val="28"/>
          <w:szCs w:val="28"/>
        </w:rPr>
      </w:pPr>
      <w:r w:rsidRPr="00E87E9F">
        <w:rPr>
          <w:b/>
          <w:color w:val="000000"/>
          <w:sz w:val="28"/>
          <w:szCs w:val="28"/>
        </w:rPr>
        <w:t>Добрянского городского поселения</w:t>
      </w:r>
      <w:r>
        <w:rPr>
          <w:b/>
          <w:color w:val="000000"/>
          <w:sz w:val="28"/>
          <w:szCs w:val="28"/>
        </w:rPr>
        <w:t xml:space="preserve"> </w:t>
      </w:r>
      <w:r w:rsidRPr="00E87E9F">
        <w:rPr>
          <w:b/>
          <w:color w:val="000000"/>
          <w:sz w:val="28"/>
          <w:szCs w:val="28"/>
        </w:rPr>
        <w:t>в 2017 году</w:t>
      </w:r>
    </w:p>
    <w:p w:rsidR="00E87E9F" w:rsidRDefault="00E87E9F" w:rsidP="006C1823">
      <w:pPr>
        <w:pStyle w:val="a3"/>
        <w:spacing w:before="0" w:beforeAutospacing="0" w:after="0" w:afterAutospacing="0" w:line="360" w:lineRule="auto"/>
        <w:ind w:firstLine="750"/>
        <w:jc w:val="both"/>
        <w:rPr>
          <w:color w:val="000000"/>
          <w:sz w:val="28"/>
          <w:szCs w:val="28"/>
        </w:rPr>
      </w:pPr>
    </w:p>
    <w:p w:rsidR="00F54CCB" w:rsidRDefault="00F54CCB" w:rsidP="00F54CCB">
      <w:pPr>
        <w:pStyle w:val="a3"/>
        <w:spacing w:before="0" w:beforeAutospacing="0" w:after="0" w:afterAutospacing="0" w:line="360" w:lineRule="auto"/>
        <w:ind w:left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Докладчик – глава Добрянского городского поселения Дмитрий Валерьевич Антонов</w:t>
      </w:r>
    </w:p>
    <w:p w:rsidR="00F54CCB" w:rsidRDefault="00F54CCB" w:rsidP="00F54CCB">
      <w:pPr>
        <w:pStyle w:val="a3"/>
        <w:spacing w:before="0" w:beforeAutospacing="0" w:after="0" w:afterAutospacing="0" w:line="360" w:lineRule="auto"/>
        <w:ind w:left="4536"/>
        <w:rPr>
          <w:color w:val="000000"/>
          <w:sz w:val="28"/>
          <w:szCs w:val="28"/>
        </w:rPr>
      </w:pPr>
    </w:p>
    <w:p w:rsidR="00F54CCB" w:rsidRDefault="00F54CCB" w:rsidP="00F54CCB">
      <w:pPr>
        <w:pStyle w:val="a3"/>
        <w:spacing w:before="0" w:beforeAutospacing="0" w:after="0" w:afterAutospacing="0" w:line="360" w:lineRule="auto"/>
        <w:ind w:left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Заседание Думы Добрянского городского поселения 25 апреля 2018 г.</w:t>
      </w:r>
    </w:p>
    <w:p w:rsidR="00F54CCB" w:rsidRDefault="00F54CCB" w:rsidP="006C1823">
      <w:pPr>
        <w:pStyle w:val="a3"/>
        <w:spacing w:before="0" w:beforeAutospacing="0" w:after="0" w:afterAutospacing="0" w:line="360" w:lineRule="auto"/>
        <w:ind w:firstLine="750"/>
        <w:jc w:val="both"/>
        <w:rPr>
          <w:color w:val="000000"/>
          <w:sz w:val="28"/>
          <w:szCs w:val="28"/>
        </w:rPr>
      </w:pPr>
    </w:p>
    <w:p w:rsidR="00537EEB" w:rsidRPr="00C87531" w:rsidRDefault="00537EEB" w:rsidP="006C1823">
      <w:pPr>
        <w:pStyle w:val="a3"/>
        <w:spacing w:before="0" w:beforeAutospacing="0" w:after="0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C87531">
        <w:rPr>
          <w:color w:val="000000"/>
          <w:sz w:val="28"/>
          <w:szCs w:val="28"/>
        </w:rPr>
        <w:t>Уважаемые депутаты</w:t>
      </w:r>
      <w:r w:rsidR="00516EAA" w:rsidRPr="00C87531">
        <w:rPr>
          <w:color w:val="000000"/>
          <w:sz w:val="28"/>
          <w:szCs w:val="28"/>
        </w:rPr>
        <w:t xml:space="preserve">, коллеги </w:t>
      </w:r>
      <w:r w:rsidRPr="00C87531">
        <w:rPr>
          <w:color w:val="000000"/>
          <w:sz w:val="28"/>
          <w:szCs w:val="28"/>
        </w:rPr>
        <w:t xml:space="preserve">и приглашенные! </w:t>
      </w:r>
    </w:p>
    <w:p w:rsidR="00537EEB" w:rsidRPr="006C1823" w:rsidRDefault="00537EEB" w:rsidP="006C1823">
      <w:pPr>
        <w:pStyle w:val="a3"/>
        <w:spacing w:before="0" w:beforeAutospacing="0" w:after="0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6C1823">
        <w:rPr>
          <w:color w:val="000000"/>
          <w:sz w:val="28"/>
          <w:szCs w:val="28"/>
        </w:rPr>
        <w:t xml:space="preserve">Во исполнение </w:t>
      </w:r>
      <w:r w:rsidR="009C3490" w:rsidRPr="006C1823">
        <w:rPr>
          <w:color w:val="000000"/>
          <w:sz w:val="28"/>
          <w:szCs w:val="28"/>
        </w:rPr>
        <w:t>статьи 31</w:t>
      </w:r>
      <w:r w:rsidRPr="006C1823">
        <w:rPr>
          <w:color w:val="000000"/>
          <w:sz w:val="28"/>
          <w:szCs w:val="28"/>
        </w:rPr>
        <w:t xml:space="preserve"> действующей редакции Устава Добрянского городского поселения, я, как глава поселения, представляю вам отчет о</w:t>
      </w:r>
      <w:r w:rsidR="00E87E9F">
        <w:rPr>
          <w:color w:val="000000"/>
          <w:sz w:val="28"/>
          <w:szCs w:val="28"/>
        </w:rPr>
        <w:t> </w:t>
      </w:r>
      <w:r w:rsidRPr="006C1823">
        <w:rPr>
          <w:color w:val="000000"/>
          <w:sz w:val="28"/>
          <w:szCs w:val="28"/>
        </w:rPr>
        <w:t>результатах деятельности главы и возглавляемой мной администрации в</w:t>
      </w:r>
      <w:r w:rsidR="00E87E9F">
        <w:rPr>
          <w:color w:val="000000"/>
          <w:sz w:val="28"/>
          <w:szCs w:val="28"/>
        </w:rPr>
        <w:t> </w:t>
      </w:r>
      <w:r w:rsidRPr="006C1823">
        <w:rPr>
          <w:color w:val="000000"/>
          <w:sz w:val="28"/>
          <w:szCs w:val="28"/>
        </w:rPr>
        <w:t>2017 году</w:t>
      </w:r>
      <w:r w:rsidR="00E87E9F">
        <w:rPr>
          <w:color w:val="000000"/>
          <w:sz w:val="28"/>
          <w:szCs w:val="28"/>
        </w:rPr>
        <w:t xml:space="preserve"> </w:t>
      </w:r>
      <w:r w:rsidR="00545C67" w:rsidRPr="006C1823">
        <w:rPr>
          <w:sz w:val="28"/>
          <w:szCs w:val="28"/>
        </w:rPr>
        <w:t>по решению вопросов местного значения, а также по исполнению части полномочий поселенческого уровня</w:t>
      </w:r>
      <w:r w:rsidRPr="006C1823">
        <w:rPr>
          <w:color w:val="000000"/>
          <w:sz w:val="28"/>
          <w:szCs w:val="28"/>
        </w:rPr>
        <w:t>.</w:t>
      </w:r>
    </w:p>
    <w:p w:rsidR="00DD17E2" w:rsidRPr="006C1823" w:rsidRDefault="00DD17E2" w:rsidP="006C1823">
      <w:pPr>
        <w:pStyle w:val="a3"/>
        <w:spacing w:before="0" w:beforeAutospacing="0" w:after="0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6C1823">
        <w:rPr>
          <w:color w:val="000000"/>
          <w:sz w:val="28"/>
          <w:szCs w:val="28"/>
        </w:rPr>
        <w:t>Полный ежегодный отчет имеется в составе ваших материалов.</w:t>
      </w:r>
    </w:p>
    <w:p w:rsidR="00DD17E2" w:rsidRPr="006C1823" w:rsidRDefault="00DD17E2" w:rsidP="006C1823">
      <w:pPr>
        <w:pStyle w:val="a3"/>
        <w:spacing w:before="0" w:beforeAutospacing="0" w:after="0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6C1823">
        <w:rPr>
          <w:color w:val="000000"/>
          <w:sz w:val="28"/>
          <w:szCs w:val="28"/>
        </w:rPr>
        <w:t>В своем докладе приведу основные показатели, которые характеризуют социально-экономическую ситуацию Добрянского городского поселения.</w:t>
      </w:r>
    </w:p>
    <w:p w:rsidR="00AF0D1A" w:rsidRPr="006C1823" w:rsidRDefault="00DD17E2" w:rsidP="006C1823">
      <w:pPr>
        <w:pStyle w:val="a3"/>
        <w:spacing w:before="0" w:beforeAutospacing="0" w:after="0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6C1823">
        <w:rPr>
          <w:color w:val="000000"/>
          <w:sz w:val="28"/>
          <w:szCs w:val="28"/>
        </w:rPr>
        <w:t xml:space="preserve">Численность </w:t>
      </w:r>
      <w:r w:rsidR="0019141C">
        <w:rPr>
          <w:color w:val="000000"/>
          <w:sz w:val="28"/>
          <w:szCs w:val="28"/>
        </w:rPr>
        <w:t xml:space="preserve">проживающего </w:t>
      </w:r>
      <w:r w:rsidRPr="006C1823">
        <w:rPr>
          <w:color w:val="000000"/>
          <w:sz w:val="28"/>
          <w:szCs w:val="28"/>
        </w:rPr>
        <w:t>населения на 1 января 2018</w:t>
      </w:r>
      <w:r w:rsidR="00AF0D1A" w:rsidRPr="006C1823">
        <w:rPr>
          <w:color w:val="000000"/>
          <w:sz w:val="28"/>
          <w:szCs w:val="28"/>
        </w:rPr>
        <w:t xml:space="preserve"> года, </w:t>
      </w:r>
      <w:r w:rsidRPr="006C1823">
        <w:rPr>
          <w:color w:val="000000"/>
          <w:sz w:val="28"/>
          <w:szCs w:val="28"/>
        </w:rPr>
        <w:t>составила 33 513 человек, или 99,3% к</w:t>
      </w:r>
      <w:r w:rsidR="00516EAA" w:rsidRPr="006C1823">
        <w:rPr>
          <w:color w:val="000000"/>
          <w:sz w:val="28"/>
          <w:szCs w:val="28"/>
        </w:rPr>
        <w:t> </w:t>
      </w:r>
      <w:r w:rsidRPr="006C1823">
        <w:rPr>
          <w:color w:val="000000"/>
          <w:sz w:val="28"/>
          <w:szCs w:val="28"/>
        </w:rPr>
        <w:t>уровню предыдущего года (</w:t>
      </w:r>
      <w:r w:rsidR="008F76F6" w:rsidRPr="006C1823">
        <w:rPr>
          <w:color w:val="000000"/>
          <w:sz w:val="28"/>
          <w:szCs w:val="28"/>
        </w:rPr>
        <w:t xml:space="preserve">произошло </w:t>
      </w:r>
      <w:r w:rsidRPr="006C1823">
        <w:rPr>
          <w:color w:val="000000"/>
          <w:sz w:val="28"/>
          <w:szCs w:val="28"/>
        </w:rPr>
        <w:t xml:space="preserve">снижение </w:t>
      </w:r>
      <w:r w:rsidR="00516EAA" w:rsidRPr="006C1823">
        <w:rPr>
          <w:color w:val="000000"/>
          <w:sz w:val="28"/>
          <w:szCs w:val="28"/>
        </w:rPr>
        <w:t xml:space="preserve">численности </w:t>
      </w:r>
      <w:r w:rsidR="008F76F6" w:rsidRPr="006C1823">
        <w:rPr>
          <w:color w:val="000000"/>
          <w:sz w:val="28"/>
          <w:szCs w:val="28"/>
        </w:rPr>
        <w:t xml:space="preserve">населения </w:t>
      </w:r>
      <w:r w:rsidRPr="006C1823">
        <w:rPr>
          <w:color w:val="000000"/>
          <w:sz w:val="28"/>
          <w:szCs w:val="28"/>
        </w:rPr>
        <w:t>на</w:t>
      </w:r>
      <w:r w:rsidR="00516EAA" w:rsidRPr="006C1823">
        <w:rPr>
          <w:color w:val="000000"/>
          <w:sz w:val="28"/>
          <w:szCs w:val="28"/>
        </w:rPr>
        <w:t> </w:t>
      </w:r>
      <w:r w:rsidRPr="006C1823">
        <w:rPr>
          <w:color w:val="000000"/>
          <w:sz w:val="28"/>
          <w:szCs w:val="28"/>
        </w:rPr>
        <w:t xml:space="preserve">230 человек). Таким образом, сохранилась тенденция снижения численности населения. </w:t>
      </w:r>
    </w:p>
    <w:p w:rsidR="00DD17E2" w:rsidRDefault="00545C67" w:rsidP="006C1823">
      <w:pPr>
        <w:pStyle w:val="a3"/>
        <w:spacing w:before="0" w:beforeAutospacing="0" w:after="0" w:afterAutospacing="0" w:line="360" w:lineRule="auto"/>
        <w:ind w:firstLine="750"/>
        <w:jc w:val="both"/>
        <w:rPr>
          <w:sz w:val="28"/>
          <w:szCs w:val="28"/>
        </w:rPr>
      </w:pPr>
      <w:r w:rsidRPr="006C1823">
        <w:rPr>
          <w:sz w:val="28"/>
          <w:szCs w:val="28"/>
        </w:rPr>
        <w:t>Существующие в Добрянском городском поселении демографические процессы идентичны процессам, характерным для Пермского края в целом.</w:t>
      </w:r>
    </w:p>
    <w:p w:rsidR="0019141C" w:rsidRDefault="00E36BFA" w:rsidP="006C1823">
      <w:pPr>
        <w:pStyle w:val="a3"/>
        <w:spacing w:before="0" w:beforeAutospacing="0" w:after="0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6C1823">
        <w:rPr>
          <w:color w:val="000000"/>
          <w:sz w:val="28"/>
          <w:szCs w:val="28"/>
        </w:rPr>
        <w:t>На 01 января 2018 года численность официально зарегистрированных граждан, состоящих на учете в Центр</w:t>
      </w:r>
      <w:r w:rsidR="008F76F6" w:rsidRPr="006C1823">
        <w:rPr>
          <w:color w:val="000000"/>
          <w:sz w:val="28"/>
          <w:szCs w:val="28"/>
        </w:rPr>
        <w:t>е</w:t>
      </w:r>
      <w:r w:rsidRPr="006C1823">
        <w:rPr>
          <w:color w:val="000000"/>
          <w:sz w:val="28"/>
          <w:szCs w:val="28"/>
        </w:rPr>
        <w:t xml:space="preserve"> занятости населения, составила 399 человек</w:t>
      </w:r>
      <w:r w:rsidR="008B7A54">
        <w:rPr>
          <w:color w:val="000000"/>
          <w:sz w:val="28"/>
          <w:szCs w:val="28"/>
        </w:rPr>
        <w:t>, и увеличилась по сравнению с прошлым периодом на 51 человек.</w:t>
      </w:r>
    </w:p>
    <w:p w:rsidR="00E36BFA" w:rsidRPr="006C1823" w:rsidRDefault="00E36BFA" w:rsidP="006C1823">
      <w:pPr>
        <w:pStyle w:val="a3"/>
        <w:spacing w:before="0" w:beforeAutospacing="0" w:after="0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6C1823">
        <w:rPr>
          <w:color w:val="000000"/>
          <w:sz w:val="28"/>
          <w:szCs w:val="28"/>
        </w:rPr>
        <w:lastRenderedPageBreak/>
        <w:t>Уровень регистрируемой безработицы составил 2,2%. За аналогичный период прошлого года он составл</w:t>
      </w:r>
      <w:r w:rsidR="008F76F6" w:rsidRPr="006C1823">
        <w:rPr>
          <w:color w:val="000000"/>
          <w:sz w:val="28"/>
          <w:szCs w:val="28"/>
        </w:rPr>
        <w:t>ял</w:t>
      </w:r>
      <w:r w:rsidRPr="006C1823">
        <w:rPr>
          <w:color w:val="000000"/>
          <w:sz w:val="28"/>
          <w:szCs w:val="28"/>
        </w:rPr>
        <w:t xml:space="preserve"> 1,75%.</w:t>
      </w:r>
    </w:p>
    <w:p w:rsidR="003B1B8A" w:rsidRPr="006C1823" w:rsidRDefault="000C7D22" w:rsidP="006C1823">
      <w:pPr>
        <w:pStyle w:val="a3"/>
        <w:spacing w:before="0" w:beforeAutospacing="0" w:after="0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E87E9F">
        <w:rPr>
          <w:color w:val="000000"/>
          <w:sz w:val="28"/>
          <w:szCs w:val="28"/>
        </w:rPr>
        <w:t>По данным Пермьстата</w:t>
      </w:r>
      <w:r w:rsidR="00B232E7" w:rsidRPr="00E87E9F">
        <w:rPr>
          <w:color w:val="000000"/>
          <w:sz w:val="28"/>
          <w:szCs w:val="28"/>
        </w:rPr>
        <w:t xml:space="preserve"> </w:t>
      </w:r>
      <w:r w:rsidR="002B08B3" w:rsidRPr="00E87E9F">
        <w:rPr>
          <w:color w:val="000000"/>
          <w:sz w:val="28"/>
          <w:szCs w:val="28"/>
        </w:rPr>
        <w:t>с</w:t>
      </w:r>
      <w:r w:rsidR="003B1B8A" w:rsidRPr="00E87E9F">
        <w:rPr>
          <w:color w:val="000000"/>
          <w:sz w:val="28"/>
          <w:szCs w:val="28"/>
        </w:rPr>
        <w:t>реднемесячная заработная плата работников</w:t>
      </w:r>
      <w:r w:rsidR="003B1B8A" w:rsidRPr="006C1823">
        <w:rPr>
          <w:color w:val="000000"/>
          <w:sz w:val="28"/>
          <w:szCs w:val="28"/>
        </w:rPr>
        <w:t xml:space="preserve"> организаций, без учета субъектов малого предпринимательства, за 2017 год составила 40 132,1 руб. или 113,5% к уровню 2016 года.</w:t>
      </w:r>
      <w:r w:rsidR="00E87E9F">
        <w:rPr>
          <w:color w:val="000000"/>
          <w:sz w:val="28"/>
          <w:szCs w:val="28"/>
        </w:rPr>
        <w:t xml:space="preserve"> </w:t>
      </w:r>
      <w:r w:rsidR="00516EAA" w:rsidRPr="006C1823">
        <w:rPr>
          <w:sz w:val="28"/>
          <w:szCs w:val="28"/>
        </w:rPr>
        <w:t>Средне краевой показатель составил 29 812 рублей.</w:t>
      </w:r>
    </w:p>
    <w:p w:rsidR="00A64D0D" w:rsidRPr="00E87E9F" w:rsidRDefault="00A64D0D" w:rsidP="006C1823">
      <w:pPr>
        <w:pStyle w:val="a3"/>
        <w:spacing w:before="0" w:beforeAutospacing="0" w:after="0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E87E9F">
        <w:rPr>
          <w:color w:val="000000"/>
          <w:sz w:val="28"/>
          <w:szCs w:val="28"/>
        </w:rPr>
        <w:t xml:space="preserve">Основные направления деятельности администрации в прошедшем году строились в соответствии </w:t>
      </w:r>
      <w:r w:rsidR="00312479" w:rsidRPr="00E87E9F">
        <w:rPr>
          <w:color w:val="000000"/>
          <w:sz w:val="28"/>
          <w:szCs w:val="28"/>
        </w:rPr>
        <w:t xml:space="preserve">Уставом </w:t>
      </w:r>
      <w:r w:rsidR="006849EA" w:rsidRPr="00E87E9F">
        <w:rPr>
          <w:color w:val="000000"/>
          <w:sz w:val="28"/>
          <w:szCs w:val="28"/>
        </w:rPr>
        <w:t xml:space="preserve">городского </w:t>
      </w:r>
      <w:r w:rsidR="00312479" w:rsidRPr="00E87E9F">
        <w:rPr>
          <w:color w:val="000000"/>
          <w:sz w:val="28"/>
          <w:szCs w:val="28"/>
        </w:rPr>
        <w:t>поселения</w:t>
      </w:r>
      <w:r w:rsidR="006849EA" w:rsidRPr="00E87E9F">
        <w:rPr>
          <w:color w:val="000000"/>
          <w:sz w:val="28"/>
          <w:szCs w:val="28"/>
        </w:rPr>
        <w:t xml:space="preserve"> и</w:t>
      </w:r>
      <w:r w:rsidR="00E87E9F" w:rsidRPr="00E87E9F">
        <w:rPr>
          <w:color w:val="000000"/>
          <w:sz w:val="28"/>
          <w:szCs w:val="28"/>
        </w:rPr>
        <w:t xml:space="preserve"> </w:t>
      </w:r>
      <w:r w:rsidRPr="00E87E9F">
        <w:rPr>
          <w:color w:val="000000"/>
          <w:sz w:val="28"/>
          <w:szCs w:val="28"/>
        </w:rPr>
        <w:t>приоритетными направлениями программы комплексного социально-экономического развития Добрянского муниципального района</w:t>
      </w:r>
      <w:r w:rsidR="00312479" w:rsidRPr="00E87E9F">
        <w:rPr>
          <w:color w:val="000000"/>
          <w:sz w:val="28"/>
          <w:szCs w:val="28"/>
        </w:rPr>
        <w:t xml:space="preserve"> до 2018 года</w:t>
      </w:r>
      <w:r w:rsidRPr="00E87E9F">
        <w:rPr>
          <w:color w:val="000000"/>
          <w:sz w:val="28"/>
          <w:szCs w:val="28"/>
        </w:rPr>
        <w:t>.</w:t>
      </w:r>
    </w:p>
    <w:p w:rsidR="00B16E17" w:rsidRPr="00E87E9F" w:rsidRDefault="0046581F" w:rsidP="006C1823">
      <w:pPr>
        <w:pStyle w:val="a3"/>
        <w:spacing w:before="0" w:beforeAutospacing="0" w:after="0" w:afterAutospacing="0" w:line="360" w:lineRule="auto"/>
        <w:ind w:firstLine="750"/>
        <w:jc w:val="both"/>
        <w:rPr>
          <w:color w:val="000000"/>
          <w:sz w:val="28"/>
          <w:szCs w:val="28"/>
        </w:rPr>
      </w:pPr>
      <w:bookmarkStart w:id="0" w:name="670"/>
      <w:r w:rsidRPr="00E87E9F">
        <w:rPr>
          <w:color w:val="000000"/>
          <w:sz w:val="28"/>
          <w:szCs w:val="28"/>
        </w:rPr>
        <w:t>Поставленн</w:t>
      </w:r>
      <w:r w:rsidR="006849EA" w:rsidRPr="00E87E9F">
        <w:rPr>
          <w:color w:val="000000"/>
          <w:sz w:val="28"/>
          <w:szCs w:val="28"/>
        </w:rPr>
        <w:t>ые</w:t>
      </w:r>
      <w:r w:rsidR="00E87E9F">
        <w:rPr>
          <w:color w:val="000000"/>
          <w:sz w:val="28"/>
          <w:szCs w:val="28"/>
        </w:rPr>
        <w:t xml:space="preserve"> </w:t>
      </w:r>
      <w:r w:rsidR="00B16E17" w:rsidRPr="00E87E9F">
        <w:rPr>
          <w:color w:val="000000"/>
          <w:sz w:val="28"/>
          <w:szCs w:val="28"/>
        </w:rPr>
        <w:t>программ</w:t>
      </w:r>
      <w:r w:rsidRPr="00E87E9F">
        <w:rPr>
          <w:color w:val="000000"/>
          <w:sz w:val="28"/>
          <w:szCs w:val="28"/>
        </w:rPr>
        <w:t>ой</w:t>
      </w:r>
      <w:r w:rsidR="00B16E17" w:rsidRPr="00E87E9F">
        <w:rPr>
          <w:color w:val="000000"/>
          <w:sz w:val="28"/>
          <w:szCs w:val="28"/>
        </w:rPr>
        <w:t xml:space="preserve"> комплексного социально-экономического развития </w:t>
      </w:r>
      <w:r w:rsidRPr="00E87E9F">
        <w:rPr>
          <w:color w:val="000000"/>
          <w:sz w:val="28"/>
          <w:szCs w:val="28"/>
        </w:rPr>
        <w:t xml:space="preserve">цель и </w:t>
      </w:r>
      <w:r w:rsidR="006849EA" w:rsidRPr="00E87E9F">
        <w:rPr>
          <w:color w:val="000000"/>
          <w:sz w:val="28"/>
          <w:szCs w:val="28"/>
        </w:rPr>
        <w:t xml:space="preserve">основные </w:t>
      </w:r>
      <w:r w:rsidRPr="00E87E9F">
        <w:rPr>
          <w:color w:val="000000"/>
          <w:sz w:val="28"/>
          <w:szCs w:val="28"/>
        </w:rPr>
        <w:t xml:space="preserve">задачи </w:t>
      </w:r>
      <w:r w:rsidR="00B16E17" w:rsidRPr="00E87E9F">
        <w:rPr>
          <w:color w:val="000000"/>
          <w:sz w:val="28"/>
          <w:szCs w:val="28"/>
        </w:rPr>
        <w:t xml:space="preserve">в Добрянском городском поселении решаются посредством </w:t>
      </w:r>
      <w:r w:rsidRPr="00E87E9F">
        <w:rPr>
          <w:color w:val="000000"/>
          <w:sz w:val="28"/>
          <w:szCs w:val="28"/>
        </w:rPr>
        <w:t xml:space="preserve">реализации 9-ти </w:t>
      </w:r>
      <w:r w:rsidR="00B16E17" w:rsidRPr="00E87E9F">
        <w:rPr>
          <w:color w:val="000000"/>
          <w:sz w:val="28"/>
          <w:szCs w:val="28"/>
        </w:rPr>
        <w:t xml:space="preserve">муниципальных программ. </w:t>
      </w:r>
    </w:p>
    <w:bookmarkEnd w:id="0"/>
    <w:p w:rsidR="00351242" w:rsidRPr="00E87E9F" w:rsidRDefault="00C87531" w:rsidP="00C87531">
      <w:pPr>
        <w:pStyle w:val="a3"/>
        <w:spacing w:before="0" w:beforeAutospacing="0" w:after="0" w:afterAutospacing="0" w:line="360" w:lineRule="auto"/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6C1823">
        <w:rPr>
          <w:sz w:val="28"/>
          <w:szCs w:val="28"/>
        </w:rPr>
        <w:t>очется особо обратить ваше внимание</w:t>
      </w:r>
      <w:r>
        <w:rPr>
          <w:sz w:val="28"/>
          <w:szCs w:val="28"/>
        </w:rPr>
        <w:t xml:space="preserve"> на</w:t>
      </w:r>
      <w:r w:rsidR="00351242" w:rsidRPr="006C1823">
        <w:rPr>
          <w:color w:val="000000"/>
          <w:sz w:val="28"/>
          <w:szCs w:val="28"/>
        </w:rPr>
        <w:t xml:space="preserve"> завершение подпрограммы </w:t>
      </w:r>
      <w:r w:rsidR="00D24CD4" w:rsidRPr="00E87E9F">
        <w:rPr>
          <w:sz w:val="28"/>
          <w:szCs w:val="28"/>
        </w:rPr>
        <w:t>«Переселение граждан из аварийного жилищного фонда»</w:t>
      </w:r>
      <w:r w:rsidR="00351242" w:rsidRPr="00E87E9F">
        <w:rPr>
          <w:sz w:val="28"/>
          <w:szCs w:val="28"/>
        </w:rPr>
        <w:t xml:space="preserve"> по этапу 2015 года </w:t>
      </w:r>
      <w:r w:rsidRPr="00E87E9F">
        <w:rPr>
          <w:color w:val="000000"/>
          <w:sz w:val="28"/>
          <w:szCs w:val="28"/>
        </w:rPr>
        <w:t>программы «Управление жизнеобеспечения Добрянского городского поселения».</w:t>
      </w:r>
    </w:p>
    <w:p w:rsidR="0019141C" w:rsidRDefault="00351242" w:rsidP="006C18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23">
        <w:rPr>
          <w:rFonts w:ascii="Times New Roman" w:hAnsi="Times New Roman" w:cs="Times New Roman"/>
          <w:sz w:val="28"/>
          <w:szCs w:val="28"/>
        </w:rPr>
        <w:t xml:space="preserve">Стоимость программы переселения 2014-2017 г. составила 181 142 881,72 руб. </w:t>
      </w:r>
    </w:p>
    <w:p w:rsidR="00351242" w:rsidRPr="006C1823" w:rsidRDefault="00351242" w:rsidP="00191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23">
        <w:rPr>
          <w:rFonts w:ascii="Times New Roman" w:hAnsi="Times New Roman" w:cs="Times New Roman"/>
          <w:sz w:val="28"/>
          <w:szCs w:val="28"/>
        </w:rPr>
        <w:t>По итогам реализации данной программы приобретено:</w:t>
      </w:r>
    </w:p>
    <w:p w:rsidR="00351242" w:rsidRPr="006C1823" w:rsidRDefault="00351242" w:rsidP="00191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23">
        <w:rPr>
          <w:rFonts w:ascii="Times New Roman" w:hAnsi="Times New Roman" w:cs="Times New Roman"/>
          <w:sz w:val="28"/>
          <w:szCs w:val="28"/>
        </w:rPr>
        <w:t>131 жилое помещение в новых построенных домах;</w:t>
      </w:r>
    </w:p>
    <w:p w:rsidR="00351242" w:rsidRPr="006C1823" w:rsidRDefault="00351242" w:rsidP="00191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23">
        <w:rPr>
          <w:rFonts w:ascii="Times New Roman" w:hAnsi="Times New Roman" w:cs="Times New Roman"/>
          <w:sz w:val="28"/>
          <w:szCs w:val="28"/>
        </w:rPr>
        <w:t>12 жилых помещений на вторичном рынке;</w:t>
      </w:r>
    </w:p>
    <w:p w:rsidR="00351242" w:rsidRPr="006C1823" w:rsidRDefault="00351242" w:rsidP="00191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23">
        <w:rPr>
          <w:rFonts w:ascii="Times New Roman" w:hAnsi="Times New Roman" w:cs="Times New Roman"/>
          <w:sz w:val="28"/>
          <w:szCs w:val="28"/>
        </w:rPr>
        <w:t>по 3 помещениям выплачена выкупная стоимость квартир.</w:t>
      </w:r>
    </w:p>
    <w:p w:rsidR="00351242" w:rsidRPr="00E87E9F" w:rsidRDefault="00351242" w:rsidP="006C18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E9F">
        <w:rPr>
          <w:rFonts w:ascii="Times New Roman" w:hAnsi="Times New Roman" w:cs="Times New Roman"/>
          <w:sz w:val="28"/>
          <w:szCs w:val="28"/>
        </w:rPr>
        <w:t>Заключено 142 договор</w:t>
      </w:r>
      <w:r w:rsidR="00C87531" w:rsidRPr="00E87E9F">
        <w:rPr>
          <w:rFonts w:ascii="Times New Roman" w:hAnsi="Times New Roman" w:cs="Times New Roman"/>
          <w:sz w:val="28"/>
          <w:szCs w:val="28"/>
        </w:rPr>
        <w:t>а</w:t>
      </w:r>
      <w:r w:rsidRPr="00E87E9F">
        <w:rPr>
          <w:rFonts w:ascii="Times New Roman" w:hAnsi="Times New Roman" w:cs="Times New Roman"/>
          <w:sz w:val="28"/>
          <w:szCs w:val="28"/>
        </w:rPr>
        <w:t xml:space="preserve"> социального найма</w:t>
      </w:r>
      <w:r w:rsidR="00737738" w:rsidRPr="00E87E9F">
        <w:rPr>
          <w:rFonts w:ascii="Times New Roman" w:hAnsi="Times New Roman" w:cs="Times New Roman"/>
          <w:sz w:val="28"/>
          <w:szCs w:val="28"/>
        </w:rPr>
        <w:t>, переселено 327 человек</w:t>
      </w:r>
      <w:r w:rsidRPr="00E87E9F">
        <w:rPr>
          <w:rFonts w:ascii="Times New Roman" w:hAnsi="Times New Roman" w:cs="Times New Roman"/>
          <w:sz w:val="28"/>
          <w:szCs w:val="28"/>
        </w:rPr>
        <w:t>.</w:t>
      </w:r>
    </w:p>
    <w:p w:rsidR="00721B65" w:rsidRPr="006C1823" w:rsidRDefault="00721B65" w:rsidP="00C87531">
      <w:pPr>
        <w:pStyle w:val="10"/>
        <w:spacing w:line="360" w:lineRule="auto"/>
        <w:ind w:left="0" w:right="-2" w:firstLine="708"/>
        <w:rPr>
          <w:sz w:val="28"/>
          <w:szCs w:val="28"/>
        </w:rPr>
      </w:pPr>
      <w:r w:rsidRPr="006C1823">
        <w:rPr>
          <w:sz w:val="28"/>
          <w:szCs w:val="28"/>
        </w:rPr>
        <w:t xml:space="preserve">После расселения жителей снесены 8 </w:t>
      </w:r>
      <w:r w:rsidR="0019141C" w:rsidRPr="006C1823">
        <w:rPr>
          <w:sz w:val="28"/>
          <w:szCs w:val="28"/>
        </w:rPr>
        <w:t xml:space="preserve">аварийных </w:t>
      </w:r>
      <w:r w:rsidRPr="006C1823">
        <w:rPr>
          <w:sz w:val="28"/>
          <w:szCs w:val="28"/>
        </w:rPr>
        <w:t>дом</w:t>
      </w:r>
      <w:r w:rsidR="00C87531">
        <w:rPr>
          <w:sz w:val="28"/>
          <w:szCs w:val="28"/>
        </w:rPr>
        <w:t xml:space="preserve">ов. </w:t>
      </w:r>
      <w:r w:rsidRPr="006C1823">
        <w:rPr>
          <w:sz w:val="28"/>
          <w:szCs w:val="28"/>
        </w:rPr>
        <w:t xml:space="preserve">Организованы мероприятия по сносу </w:t>
      </w:r>
      <w:r w:rsidR="00C87531">
        <w:rPr>
          <w:sz w:val="28"/>
          <w:szCs w:val="28"/>
        </w:rPr>
        <w:t xml:space="preserve">12 аварийных </w:t>
      </w:r>
      <w:r w:rsidRPr="006C1823">
        <w:rPr>
          <w:sz w:val="28"/>
          <w:szCs w:val="28"/>
        </w:rPr>
        <w:t>домов</w:t>
      </w:r>
      <w:r w:rsidR="00C87531">
        <w:rPr>
          <w:sz w:val="28"/>
          <w:szCs w:val="28"/>
        </w:rPr>
        <w:t xml:space="preserve">. </w:t>
      </w:r>
      <w:r w:rsidRPr="006C1823">
        <w:rPr>
          <w:sz w:val="28"/>
          <w:szCs w:val="28"/>
        </w:rPr>
        <w:t xml:space="preserve">Срок выполнения работ с учетом планировки территории </w:t>
      </w:r>
      <w:r w:rsidR="0019141C">
        <w:rPr>
          <w:sz w:val="28"/>
          <w:szCs w:val="28"/>
        </w:rPr>
        <w:t xml:space="preserve">установлен </w:t>
      </w:r>
      <w:r w:rsidRPr="006C1823">
        <w:rPr>
          <w:sz w:val="28"/>
          <w:szCs w:val="28"/>
        </w:rPr>
        <w:t>до 31.05.2018.</w:t>
      </w:r>
    </w:p>
    <w:p w:rsidR="006C1823" w:rsidRPr="00E87E9F" w:rsidRDefault="002B08B3" w:rsidP="006C1823">
      <w:pPr>
        <w:pStyle w:val="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E9F">
        <w:rPr>
          <w:rFonts w:ascii="Times New Roman" w:hAnsi="Times New Roman"/>
          <w:sz w:val="28"/>
          <w:szCs w:val="28"/>
        </w:rPr>
        <w:t>Для реализации программных мероприятий был получен бюджетный к</w:t>
      </w:r>
      <w:r w:rsidR="00737738" w:rsidRPr="00E87E9F">
        <w:rPr>
          <w:rFonts w:ascii="Times New Roman" w:hAnsi="Times New Roman"/>
          <w:sz w:val="28"/>
          <w:szCs w:val="28"/>
        </w:rPr>
        <w:t xml:space="preserve">редит – 18 млн. руб. </w:t>
      </w:r>
    </w:p>
    <w:p w:rsidR="00737738" w:rsidRPr="00E87E9F" w:rsidRDefault="0019141C" w:rsidP="006C1823">
      <w:pPr>
        <w:pStyle w:val="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E9F">
        <w:rPr>
          <w:rFonts w:ascii="Times New Roman" w:hAnsi="Times New Roman"/>
          <w:sz w:val="28"/>
          <w:szCs w:val="28"/>
        </w:rPr>
        <w:lastRenderedPageBreak/>
        <w:t>Также в полном объеме была реализована п</w:t>
      </w:r>
      <w:r w:rsidR="006C1823" w:rsidRPr="00E87E9F">
        <w:rPr>
          <w:rFonts w:ascii="Times New Roman" w:hAnsi="Times New Roman"/>
          <w:sz w:val="28"/>
          <w:szCs w:val="28"/>
        </w:rPr>
        <w:t>рограмма</w:t>
      </w:r>
      <w:r w:rsidR="00E87E9F">
        <w:rPr>
          <w:rFonts w:ascii="Times New Roman" w:hAnsi="Times New Roman"/>
          <w:sz w:val="28"/>
          <w:szCs w:val="28"/>
        </w:rPr>
        <w:t xml:space="preserve"> </w:t>
      </w:r>
      <w:r w:rsidR="00F77589" w:rsidRPr="00E87E9F">
        <w:rPr>
          <w:rFonts w:ascii="Times New Roman" w:hAnsi="Times New Roman"/>
          <w:sz w:val="28"/>
          <w:szCs w:val="28"/>
        </w:rPr>
        <w:t>«Формирование комфортной городской среды».</w:t>
      </w:r>
    </w:p>
    <w:p w:rsidR="00F77589" w:rsidRPr="00E87E9F" w:rsidRDefault="00737738" w:rsidP="006C1823">
      <w:pPr>
        <w:pStyle w:val="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E9F">
        <w:rPr>
          <w:rFonts w:ascii="Times New Roman" w:hAnsi="Times New Roman"/>
          <w:sz w:val="28"/>
          <w:szCs w:val="28"/>
        </w:rPr>
        <w:t xml:space="preserve">Сумма – 15 631 714 руб., местный бюджет – 882 тыс. руб. </w:t>
      </w:r>
    </w:p>
    <w:p w:rsidR="006C1823" w:rsidRDefault="0019141C" w:rsidP="006C1823">
      <w:pPr>
        <w:pStyle w:val="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программы п</w:t>
      </w:r>
      <w:r w:rsidR="006C1823" w:rsidRPr="006C1823">
        <w:rPr>
          <w:rFonts w:ascii="Times New Roman" w:hAnsi="Times New Roman"/>
          <w:sz w:val="28"/>
          <w:szCs w:val="28"/>
        </w:rPr>
        <w:t xml:space="preserve">роведены мероприятия по благоустройству 15-ти дворовых территорий, включающих 36 многоквартирных домов, в части ремонта внутриквартальных дорог и тротуаров, установлены </w:t>
      </w:r>
      <w:r w:rsidR="006C1823" w:rsidRPr="0029069E">
        <w:rPr>
          <w:rFonts w:ascii="Times New Roman" w:hAnsi="Times New Roman"/>
          <w:sz w:val="28"/>
          <w:szCs w:val="28"/>
        </w:rPr>
        <w:t>МАФы, в</w:t>
      </w:r>
      <w:r w:rsidR="006C1823" w:rsidRPr="006C1823">
        <w:rPr>
          <w:rFonts w:ascii="Times New Roman" w:hAnsi="Times New Roman"/>
          <w:sz w:val="28"/>
          <w:szCs w:val="28"/>
        </w:rPr>
        <w:t xml:space="preserve"> 6 дворах установлены дополнительные опоры наружного освещения, а также в местах массового пребывания граждан на бульваре Строителей проведены работы по </w:t>
      </w:r>
      <w:r w:rsidR="006C1823" w:rsidRPr="0029069E">
        <w:rPr>
          <w:rFonts w:ascii="Times New Roman" w:hAnsi="Times New Roman"/>
          <w:sz w:val="28"/>
          <w:szCs w:val="28"/>
        </w:rPr>
        <w:t>устройству сетей наружного освещения</w:t>
      </w:r>
      <w:r w:rsidR="006C1823" w:rsidRPr="006C1823">
        <w:rPr>
          <w:rFonts w:ascii="Times New Roman" w:hAnsi="Times New Roman"/>
          <w:sz w:val="28"/>
          <w:szCs w:val="28"/>
        </w:rPr>
        <w:t>.</w:t>
      </w:r>
    </w:p>
    <w:p w:rsidR="00670791" w:rsidRPr="00E87E9F" w:rsidRDefault="00670791" w:rsidP="006C1823">
      <w:pPr>
        <w:pStyle w:val="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E9F">
        <w:rPr>
          <w:rFonts w:ascii="Times New Roman" w:hAnsi="Times New Roman"/>
          <w:sz w:val="28"/>
          <w:szCs w:val="28"/>
        </w:rPr>
        <w:t xml:space="preserve">На территории причала размещен остановочный павильон, площадью 48 кв. м, для безопасности пассажиров установлен светофор на перекрестке улиц Куйбышева и Советская, выполнены работы по устройству асфальтовой дороги по ул. Куйбышева от причала, через Сладкий лог установлена защитная пешеходная галерея. </w:t>
      </w:r>
    </w:p>
    <w:p w:rsidR="006C1823" w:rsidRPr="006C1823" w:rsidRDefault="006C1823" w:rsidP="006C1823">
      <w:pPr>
        <w:pStyle w:val="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E9F">
        <w:rPr>
          <w:rFonts w:ascii="Times New Roman" w:hAnsi="Times New Roman"/>
          <w:sz w:val="28"/>
          <w:szCs w:val="28"/>
        </w:rPr>
        <w:t xml:space="preserve">Для реализации подпрограммы «Развитие и поддержка общественных инициатив» </w:t>
      </w:r>
      <w:r w:rsidR="00081F8F" w:rsidRPr="00E87E9F">
        <w:rPr>
          <w:rFonts w:ascii="Times New Roman" w:hAnsi="Times New Roman"/>
          <w:sz w:val="28"/>
          <w:szCs w:val="28"/>
        </w:rPr>
        <w:t xml:space="preserve">программы </w:t>
      </w:r>
      <w:r w:rsidRPr="00E87E9F">
        <w:rPr>
          <w:rFonts w:ascii="Times New Roman" w:hAnsi="Times New Roman"/>
          <w:sz w:val="28"/>
          <w:szCs w:val="28"/>
        </w:rPr>
        <w:t xml:space="preserve">«Общественное участие в развитии Добрянского </w:t>
      </w:r>
      <w:r w:rsidRPr="00F54CCB">
        <w:rPr>
          <w:rFonts w:ascii="Times New Roman" w:hAnsi="Times New Roman"/>
          <w:sz w:val="28"/>
          <w:szCs w:val="28"/>
        </w:rPr>
        <w:t>городского поселения» на 2015-2020 г.</w:t>
      </w:r>
      <w:r w:rsidR="00B232E7" w:rsidRPr="00F54CCB">
        <w:rPr>
          <w:rFonts w:ascii="Times New Roman" w:hAnsi="Times New Roman"/>
          <w:sz w:val="28"/>
          <w:szCs w:val="28"/>
        </w:rPr>
        <w:t xml:space="preserve"> </w:t>
      </w:r>
      <w:r w:rsidRPr="00F54CCB">
        <w:rPr>
          <w:rFonts w:ascii="Times New Roman" w:hAnsi="Times New Roman"/>
          <w:sz w:val="28"/>
          <w:szCs w:val="28"/>
        </w:rPr>
        <w:t>принято участие в краевом «Конкурсе</w:t>
      </w:r>
      <w:r w:rsidRPr="00E87E9F">
        <w:rPr>
          <w:rFonts w:ascii="Times New Roman" w:hAnsi="Times New Roman"/>
          <w:sz w:val="28"/>
          <w:szCs w:val="28"/>
        </w:rPr>
        <w:t xml:space="preserve"> социально-значимых проектов»</w:t>
      </w:r>
      <w:r w:rsidR="007D5BE7" w:rsidRPr="00E87E9F">
        <w:rPr>
          <w:rFonts w:ascii="Times New Roman" w:hAnsi="Times New Roman"/>
          <w:sz w:val="28"/>
          <w:szCs w:val="28"/>
        </w:rPr>
        <w:t>.</w:t>
      </w:r>
      <w:r w:rsidR="00B232E7" w:rsidRPr="00E87E9F">
        <w:rPr>
          <w:rFonts w:ascii="Times New Roman" w:hAnsi="Times New Roman"/>
          <w:sz w:val="28"/>
          <w:szCs w:val="28"/>
        </w:rPr>
        <w:t xml:space="preserve"> </w:t>
      </w:r>
      <w:r w:rsidR="007D5BE7" w:rsidRPr="00E87E9F">
        <w:rPr>
          <w:rFonts w:ascii="Times New Roman" w:hAnsi="Times New Roman"/>
          <w:sz w:val="28"/>
          <w:szCs w:val="28"/>
        </w:rPr>
        <w:t>В</w:t>
      </w:r>
      <w:r w:rsidRPr="00E87E9F">
        <w:rPr>
          <w:rFonts w:ascii="Times New Roman" w:hAnsi="Times New Roman"/>
          <w:sz w:val="28"/>
          <w:szCs w:val="28"/>
        </w:rPr>
        <w:t>ыиграли</w:t>
      </w:r>
      <w:r w:rsidRPr="006C1823">
        <w:rPr>
          <w:rFonts w:ascii="Times New Roman" w:hAnsi="Times New Roman"/>
          <w:sz w:val="28"/>
          <w:szCs w:val="28"/>
        </w:rPr>
        <w:t xml:space="preserve"> 4 проекта:</w:t>
      </w:r>
    </w:p>
    <w:p w:rsidR="006C1823" w:rsidRPr="006C1823" w:rsidRDefault="006C1823" w:rsidP="0029069E">
      <w:pPr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C1823">
        <w:rPr>
          <w:rFonts w:ascii="Times New Roman" w:eastAsia="Times-Bold" w:hAnsi="Times New Roman" w:cs="Times New Roman"/>
          <w:bCs/>
          <w:sz w:val="28"/>
          <w:szCs w:val="28"/>
        </w:rPr>
        <w:t>1) «Безопасный тротуар»</w:t>
      </w:r>
      <w:r w:rsidRPr="006C1823">
        <w:rPr>
          <w:rFonts w:ascii="Times New Roman" w:hAnsi="Times New Roman" w:cs="Times New Roman"/>
          <w:sz w:val="28"/>
          <w:szCs w:val="28"/>
        </w:rPr>
        <w:t xml:space="preserve">, </w:t>
      </w:r>
      <w:r w:rsidR="0029069E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Pr="006C1823">
        <w:rPr>
          <w:rFonts w:ascii="Times New Roman" w:eastAsia="Times-Bold" w:hAnsi="Times New Roman" w:cs="Times New Roman"/>
          <w:bCs/>
          <w:sz w:val="28"/>
          <w:szCs w:val="28"/>
        </w:rPr>
        <w:t>ТОС-6</w:t>
      </w:r>
      <w:r w:rsidR="0019141C">
        <w:rPr>
          <w:rFonts w:ascii="Times New Roman" w:hAnsi="Times New Roman" w:cs="Times New Roman"/>
          <w:sz w:val="28"/>
          <w:szCs w:val="28"/>
        </w:rPr>
        <w:t xml:space="preserve"> «Задобрянка»,</w:t>
      </w:r>
    </w:p>
    <w:p w:rsidR="006C1823" w:rsidRPr="006C1823" w:rsidRDefault="006C1823" w:rsidP="0029069E">
      <w:pPr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C1823">
        <w:rPr>
          <w:rFonts w:ascii="Times New Roman" w:hAnsi="Times New Roman" w:cs="Times New Roman"/>
          <w:bCs/>
          <w:sz w:val="28"/>
          <w:szCs w:val="28"/>
        </w:rPr>
        <w:t>2) «Городская лестница»</w:t>
      </w:r>
      <w:r w:rsidRPr="006C1823">
        <w:rPr>
          <w:rFonts w:ascii="Times New Roman" w:hAnsi="Times New Roman" w:cs="Times New Roman"/>
          <w:sz w:val="28"/>
          <w:szCs w:val="28"/>
        </w:rPr>
        <w:t xml:space="preserve">, </w:t>
      </w:r>
      <w:r w:rsidRPr="006C1823">
        <w:rPr>
          <w:rFonts w:ascii="Times New Roman" w:hAnsi="Times New Roman" w:cs="Times New Roman"/>
          <w:bCs/>
          <w:sz w:val="28"/>
          <w:szCs w:val="28"/>
        </w:rPr>
        <w:t>ТОС-8, микрорайон</w:t>
      </w:r>
      <w:bookmarkStart w:id="1" w:name="OLE_LINK21"/>
      <w:bookmarkStart w:id="2" w:name="OLE_LINK22"/>
      <w:r w:rsidRPr="006C1823">
        <w:rPr>
          <w:rFonts w:ascii="Times New Roman" w:hAnsi="Times New Roman" w:cs="Times New Roman"/>
          <w:bCs/>
          <w:sz w:val="28"/>
          <w:szCs w:val="28"/>
        </w:rPr>
        <w:t xml:space="preserve"> Центральный</w:t>
      </w:r>
      <w:r w:rsidRPr="006C1823">
        <w:rPr>
          <w:rFonts w:ascii="Times New Roman" w:hAnsi="Times New Roman" w:cs="Times New Roman"/>
          <w:sz w:val="28"/>
          <w:szCs w:val="28"/>
        </w:rPr>
        <w:t xml:space="preserve">, </w:t>
      </w:r>
      <w:bookmarkEnd w:id="1"/>
      <w:bookmarkEnd w:id="2"/>
    </w:p>
    <w:p w:rsidR="006C1823" w:rsidRPr="006C1823" w:rsidRDefault="006C1823" w:rsidP="0029069E">
      <w:pPr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C1823">
        <w:rPr>
          <w:rFonts w:ascii="Times New Roman" w:hAnsi="Times New Roman" w:cs="Times New Roman"/>
          <w:bCs/>
          <w:sz w:val="28"/>
          <w:szCs w:val="28"/>
        </w:rPr>
        <w:t>3)  «Дорога к храму»</w:t>
      </w:r>
      <w:r w:rsidRPr="006C1823">
        <w:rPr>
          <w:rFonts w:ascii="Times New Roman" w:hAnsi="Times New Roman" w:cs="Times New Roman"/>
          <w:sz w:val="28"/>
          <w:szCs w:val="28"/>
        </w:rPr>
        <w:t xml:space="preserve">, </w:t>
      </w:r>
      <w:r w:rsidRPr="006C1823">
        <w:rPr>
          <w:rFonts w:ascii="Times New Roman" w:hAnsi="Times New Roman" w:cs="Times New Roman"/>
          <w:bCs/>
          <w:sz w:val="28"/>
          <w:szCs w:val="28"/>
        </w:rPr>
        <w:t xml:space="preserve">ТОС-5 </w:t>
      </w:r>
      <w:r w:rsidR="0019141C">
        <w:rPr>
          <w:rFonts w:ascii="Times New Roman" w:hAnsi="Times New Roman" w:cs="Times New Roman"/>
          <w:bCs/>
          <w:sz w:val="28"/>
          <w:szCs w:val="28"/>
        </w:rPr>
        <w:t>«</w:t>
      </w:r>
      <w:r w:rsidRPr="006C1823">
        <w:rPr>
          <w:rFonts w:ascii="Times New Roman" w:hAnsi="Times New Roman" w:cs="Times New Roman"/>
          <w:bCs/>
          <w:sz w:val="28"/>
          <w:szCs w:val="28"/>
        </w:rPr>
        <w:t>Комарово</w:t>
      </w:r>
      <w:r w:rsidR="0019141C">
        <w:rPr>
          <w:rFonts w:ascii="Times New Roman" w:hAnsi="Times New Roman" w:cs="Times New Roman"/>
          <w:bCs/>
          <w:sz w:val="28"/>
          <w:szCs w:val="28"/>
        </w:rPr>
        <w:t>»</w:t>
      </w:r>
      <w:r w:rsidRPr="006C182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1823" w:rsidRPr="00E87E9F" w:rsidRDefault="006C1823" w:rsidP="006C18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23">
        <w:rPr>
          <w:rFonts w:ascii="Times New Roman" w:eastAsia="Times-Roman" w:hAnsi="Times New Roman" w:cs="Times New Roman"/>
          <w:sz w:val="28"/>
          <w:szCs w:val="28"/>
        </w:rPr>
        <w:t xml:space="preserve">В результате реализации данных проектов </w:t>
      </w:r>
      <w:r w:rsidRPr="006C1823">
        <w:rPr>
          <w:rFonts w:ascii="Times New Roman" w:hAnsi="Times New Roman" w:cs="Times New Roman"/>
          <w:sz w:val="28"/>
          <w:szCs w:val="28"/>
        </w:rPr>
        <w:t>в микрорайоне Комарово построена городская лестница протяженностью 102 м</w:t>
      </w:r>
      <w:r w:rsidRPr="00E87E9F">
        <w:rPr>
          <w:rFonts w:ascii="Times New Roman" w:hAnsi="Times New Roman" w:cs="Times New Roman"/>
          <w:sz w:val="28"/>
          <w:szCs w:val="28"/>
        </w:rPr>
        <w:t xml:space="preserve">. Её стоимость оценивается в 1,9 миллионов рублей. </w:t>
      </w:r>
    </w:p>
    <w:p w:rsidR="006C1823" w:rsidRPr="006C1823" w:rsidRDefault="006C1823" w:rsidP="006C18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E9F">
        <w:rPr>
          <w:rFonts w:ascii="Times New Roman" w:hAnsi="Times New Roman" w:cs="Times New Roman"/>
          <w:sz w:val="28"/>
          <w:szCs w:val="28"/>
        </w:rPr>
        <w:t xml:space="preserve">4) По результатам реализации проекта </w:t>
      </w:r>
      <w:r w:rsidR="007D5BE7" w:rsidRPr="00E87E9F">
        <w:rPr>
          <w:rFonts w:ascii="Times New Roman" w:hAnsi="Times New Roman" w:cs="Times New Roman"/>
          <w:sz w:val="28"/>
          <w:szCs w:val="28"/>
        </w:rPr>
        <w:t xml:space="preserve">ТОС-7 </w:t>
      </w:r>
      <w:r w:rsidR="0029069E" w:rsidRPr="00E87E9F">
        <w:rPr>
          <w:rFonts w:ascii="Times New Roman" w:hAnsi="Times New Roman" w:cs="Times New Roman"/>
          <w:bCs/>
          <w:sz w:val="28"/>
          <w:szCs w:val="28"/>
        </w:rPr>
        <w:t>«Безопасность</w:t>
      </w:r>
      <w:r w:rsidR="0029069E" w:rsidRPr="007377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069E" w:rsidRPr="00E87E9F">
        <w:rPr>
          <w:rFonts w:ascii="Times New Roman" w:hAnsi="Times New Roman" w:cs="Times New Roman"/>
          <w:bCs/>
          <w:sz w:val="28"/>
          <w:szCs w:val="28"/>
        </w:rPr>
        <w:t xml:space="preserve">– основа здоровья» </w:t>
      </w:r>
      <w:r w:rsidRPr="00E87E9F">
        <w:rPr>
          <w:rFonts w:ascii="Times New Roman" w:hAnsi="Times New Roman" w:cs="Times New Roman"/>
          <w:sz w:val="28"/>
          <w:szCs w:val="28"/>
        </w:rPr>
        <w:t>в микрорайоне Крутая гора была обнесена высоким забором</w:t>
      </w:r>
      <w:r w:rsidRPr="006C1823">
        <w:rPr>
          <w:rFonts w:ascii="Times New Roman" w:hAnsi="Times New Roman" w:cs="Times New Roman"/>
          <w:sz w:val="28"/>
          <w:szCs w:val="28"/>
        </w:rPr>
        <w:t xml:space="preserve"> детская площадка для безопасности играющих на ней детей.</w:t>
      </w:r>
    </w:p>
    <w:p w:rsidR="00F77589" w:rsidRPr="006C1823" w:rsidRDefault="00F77589" w:rsidP="006C1823">
      <w:pPr>
        <w:pStyle w:val="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823">
        <w:rPr>
          <w:rFonts w:ascii="Times New Roman" w:hAnsi="Times New Roman"/>
          <w:sz w:val="28"/>
          <w:szCs w:val="28"/>
        </w:rPr>
        <w:t xml:space="preserve">Реализация муниципальных программ происходит в условиях ограничения бюджетных средств, объем финансирования программ утверждается ниже требуемого уровня. Однако, несмотря на сложную </w:t>
      </w:r>
      <w:r w:rsidRPr="006C1823">
        <w:rPr>
          <w:rFonts w:ascii="Times New Roman" w:hAnsi="Times New Roman"/>
          <w:sz w:val="28"/>
          <w:szCs w:val="28"/>
        </w:rPr>
        <w:lastRenderedPageBreak/>
        <w:t>экономическую ситуацию, значительная часть запланированных на отчетный период программных мероприятий выполняется.</w:t>
      </w:r>
    </w:p>
    <w:p w:rsidR="006C1823" w:rsidRPr="006C1823" w:rsidRDefault="006C1823" w:rsidP="006C1823">
      <w:pPr>
        <w:pStyle w:val="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823">
        <w:rPr>
          <w:rFonts w:ascii="Times New Roman" w:hAnsi="Times New Roman"/>
          <w:sz w:val="28"/>
          <w:szCs w:val="28"/>
        </w:rPr>
        <w:t>Программные мероприятия выполнены на 94,9%, что является наи</w:t>
      </w:r>
      <w:r w:rsidR="00081F8F">
        <w:rPr>
          <w:rFonts w:ascii="Times New Roman" w:hAnsi="Times New Roman"/>
          <w:sz w:val="28"/>
          <w:szCs w:val="28"/>
        </w:rPr>
        <w:t>лучшим по</w:t>
      </w:r>
      <w:r w:rsidRPr="006C1823">
        <w:rPr>
          <w:rFonts w:ascii="Times New Roman" w:hAnsi="Times New Roman"/>
          <w:sz w:val="28"/>
          <w:szCs w:val="28"/>
        </w:rPr>
        <w:t xml:space="preserve">казателем за период с 2013 года. </w:t>
      </w:r>
    </w:p>
    <w:p w:rsidR="003A5975" w:rsidRPr="006C1823" w:rsidRDefault="00CB3D2C" w:rsidP="006C1823">
      <w:pPr>
        <w:pStyle w:val="a3"/>
        <w:spacing w:before="0" w:beforeAutospacing="0" w:after="0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6C1823">
        <w:rPr>
          <w:color w:val="000000"/>
          <w:sz w:val="28"/>
          <w:szCs w:val="28"/>
        </w:rPr>
        <w:t xml:space="preserve">Вопросы принятия и расходования бюджета Добрянского городского поселения по-прежнему остаются под пристальным вниманием и контролем депутатов </w:t>
      </w:r>
      <w:r w:rsidR="00AE3DB5" w:rsidRPr="006C1823">
        <w:rPr>
          <w:color w:val="000000"/>
          <w:sz w:val="28"/>
          <w:szCs w:val="28"/>
        </w:rPr>
        <w:t>Д</w:t>
      </w:r>
      <w:r w:rsidRPr="006C1823">
        <w:rPr>
          <w:color w:val="000000"/>
          <w:sz w:val="28"/>
          <w:szCs w:val="28"/>
        </w:rPr>
        <w:t>умы поселения. Бюджет 2017 года был не простым, почти на</w:t>
      </w:r>
      <w:r w:rsidR="00AE3DB5" w:rsidRPr="006C1823">
        <w:rPr>
          <w:color w:val="000000"/>
          <w:sz w:val="28"/>
          <w:szCs w:val="28"/>
        </w:rPr>
        <w:t> </w:t>
      </w:r>
      <w:r w:rsidRPr="006C1823">
        <w:rPr>
          <w:color w:val="000000"/>
          <w:sz w:val="28"/>
          <w:szCs w:val="28"/>
        </w:rPr>
        <w:t>каждом заседании Думы рассматривались вопросы о внесении изменений в</w:t>
      </w:r>
      <w:r w:rsidR="00AE3DB5" w:rsidRPr="006C1823">
        <w:rPr>
          <w:color w:val="000000"/>
          <w:sz w:val="28"/>
          <w:szCs w:val="28"/>
        </w:rPr>
        <w:t> </w:t>
      </w:r>
      <w:r w:rsidRPr="006C1823">
        <w:rPr>
          <w:color w:val="000000"/>
          <w:sz w:val="28"/>
          <w:szCs w:val="28"/>
        </w:rPr>
        <w:t>бюджет</w:t>
      </w:r>
      <w:r w:rsidR="0019141C">
        <w:rPr>
          <w:color w:val="000000"/>
          <w:sz w:val="28"/>
          <w:szCs w:val="28"/>
        </w:rPr>
        <w:t>.</w:t>
      </w:r>
    </w:p>
    <w:p w:rsidR="003A5975" w:rsidRPr="006C1823" w:rsidRDefault="003A5975" w:rsidP="006C1823">
      <w:pPr>
        <w:pStyle w:val="a3"/>
        <w:spacing w:before="0" w:beforeAutospacing="0" w:after="0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6C1823">
        <w:rPr>
          <w:color w:val="000000"/>
          <w:sz w:val="28"/>
          <w:szCs w:val="28"/>
        </w:rPr>
        <w:t>Бюджет поселения исполнен на 94,4%. При плановых назначениях в</w:t>
      </w:r>
      <w:r w:rsidR="00E87E9F">
        <w:rPr>
          <w:color w:val="000000"/>
          <w:sz w:val="28"/>
          <w:szCs w:val="28"/>
        </w:rPr>
        <w:t> </w:t>
      </w:r>
      <w:r w:rsidRPr="006C1823">
        <w:rPr>
          <w:color w:val="000000"/>
          <w:sz w:val="28"/>
          <w:szCs w:val="28"/>
        </w:rPr>
        <w:t>сумме 309</w:t>
      </w:r>
      <w:r w:rsidR="00670791">
        <w:rPr>
          <w:color w:val="000000"/>
          <w:sz w:val="28"/>
          <w:szCs w:val="28"/>
        </w:rPr>
        <w:t>,</w:t>
      </w:r>
      <w:r w:rsidRPr="006C1823">
        <w:rPr>
          <w:color w:val="000000"/>
          <w:sz w:val="28"/>
          <w:szCs w:val="28"/>
        </w:rPr>
        <w:t>2</w:t>
      </w:r>
      <w:r w:rsidR="00670791">
        <w:rPr>
          <w:color w:val="000000"/>
          <w:sz w:val="28"/>
          <w:szCs w:val="28"/>
        </w:rPr>
        <w:t xml:space="preserve"> млн.</w:t>
      </w:r>
      <w:r w:rsidRPr="006C1823">
        <w:rPr>
          <w:color w:val="000000"/>
          <w:sz w:val="28"/>
          <w:szCs w:val="28"/>
        </w:rPr>
        <w:t xml:space="preserve"> рублей поступило в бюджет поселения доходов в размере 291</w:t>
      </w:r>
      <w:r w:rsidR="00670791">
        <w:rPr>
          <w:color w:val="000000"/>
          <w:sz w:val="28"/>
          <w:szCs w:val="28"/>
        </w:rPr>
        <w:t>,</w:t>
      </w:r>
      <w:r w:rsidRPr="006C1823">
        <w:rPr>
          <w:color w:val="000000"/>
          <w:sz w:val="28"/>
          <w:szCs w:val="28"/>
        </w:rPr>
        <w:t xml:space="preserve">9 </w:t>
      </w:r>
      <w:r w:rsidR="00670791">
        <w:rPr>
          <w:color w:val="000000"/>
          <w:sz w:val="28"/>
          <w:szCs w:val="28"/>
        </w:rPr>
        <w:t>млн.</w:t>
      </w:r>
      <w:r w:rsidRPr="006C1823">
        <w:rPr>
          <w:color w:val="000000"/>
          <w:sz w:val="28"/>
          <w:szCs w:val="28"/>
        </w:rPr>
        <w:t xml:space="preserve"> рублей. </w:t>
      </w:r>
    </w:p>
    <w:p w:rsidR="00941ACE" w:rsidRPr="006C1823" w:rsidRDefault="003A5975" w:rsidP="006C1823">
      <w:pPr>
        <w:pStyle w:val="a3"/>
        <w:spacing w:before="0" w:beforeAutospacing="0" w:after="0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6C1823">
        <w:rPr>
          <w:color w:val="000000"/>
          <w:sz w:val="28"/>
          <w:szCs w:val="28"/>
        </w:rPr>
        <w:t>Собственные доходы составили 156</w:t>
      </w:r>
      <w:r w:rsidR="00670791">
        <w:rPr>
          <w:color w:val="000000"/>
          <w:sz w:val="28"/>
          <w:szCs w:val="28"/>
        </w:rPr>
        <w:t>,</w:t>
      </w:r>
      <w:r w:rsidRPr="006C1823">
        <w:rPr>
          <w:color w:val="000000"/>
          <w:sz w:val="28"/>
          <w:szCs w:val="28"/>
        </w:rPr>
        <w:t>57</w:t>
      </w:r>
      <w:r w:rsidR="00670791">
        <w:rPr>
          <w:color w:val="000000"/>
          <w:sz w:val="28"/>
          <w:szCs w:val="28"/>
        </w:rPr>
        <w:t xml:space="preserve"> млн.</w:t>
      </w:r>
      <w:r w:rsidRPr="006C1823">
        <w:rPr>
          <w:color w:val="000000"/>
          <w:sz w:val="28"/>
          <w:szCs w:val="28"/>
        </w:rPr>
        <w:t xml:space="preserve"> руб., безвозмездные поступления – 135</w:t>
      </w:r>
      <w:r w:rsidR="00670791">
        <w:rPr>
          <w:color w:val="000000"/>
          <w:sz w:val="28"/>
          <w:szCs w:val="28"/>
        </w:rPr>
        <w:t>,</w:t>
      </w:r>
      <w:r w:rsidRPr="006C1823">
        <w:rPr>
          <w:color w:val="000000"/>
          <w:sz w:val="28"/>
          <w:szCs w:val="28"/>
        </w:rPr>
        <w:t>37</w:t>
      </w:r>
      <w:r w:rsidR="00670791">
        <w:rPr>
          <w:color w:val="000000"/>
          <w:sz w:val="28"/>
          <w:szCs w:val="28"/>
        </w:rPr>
        <w:t xml:space="preserve"> млн.</w:t>
      </w:r>
      <w:r w:rsidRPr="006C1823">
        <w:rPr>
          <w:color w:val="000000"/>
          <w:sz w:val="28"/>
          <w:szCs w:val="28"/>
        </w:rPr>
        <w:t xml:space="preserve"> руб.</w:t>
      </w:r>
    </w:p>
    <w:p w:rsidR="0029069E" w:rsidRDefault="00941ACE" w:rsidP="006C1823">
      <w:pPr>
        <w:pStyle w:val="a3"/>
        <w:spacing w:before="0" w:beforeAutospacing="0" w:after="0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6C1823">
        <w:rPr>
          <w:color w:val="000000"/>
          <w:sz w:val="28"/>
          <w:szCs w:val="28"/>
        </w:rPr>
        <w:t>В отношении поступления налоговых и неналоговых доходов наблюдается ро</w:t>
      </w:r>
      <w:r w:rsidR="0029069E">
        <w:rPr>
          <w:color w:val="000000"/>
          <w:sz w:val="28"/>
          <w:szCs w:val="28"/>
        </w:rPr>
        <w:t>с</w:t>
      </w:r>
      <w:r w:rsidRPr="006C1823">
        <w:rPr>
          <w:color w:val="000000"/>
          <w:sz w:val="28"/>
          <w:szCs w:val="28"/>
        </w:rPr>
        <w:t>т. Так, доходы 2017 года, по сравнению с 2016 годом, увеличились на 11</w:t>
      </w:r>
      <w:r w:rsidR="00CB4282">
        <w:rPr>
          <w:color w:val="000000"/>
          <w:sz w:val="28"/>
          <w:szCs w:val="28"/>
        </w:rPr>
        <w:t>,</w:t>
      </w:r>
      <w:r w:rsidRPr="006C1823">
        <w:rPr>
          <w:color w:val="000000"/>
          <w:sz w:val="28"/>
          <w:szCs w:val="28"/>
        </w:rPr>
        <w:t>5</w:t>
      </w:r>
      <w:r w:rsidR="00CB4282">
        <w:rPr>
          <w:color w:val="000000"/>
          <w:sz w:val="28"/>
          <w:szCs w:val="28"/>
        </w:rPr>
        <w:t xml:space="preserve"> млн.</w:t>
      </w:r>
      <w:r w:rsidRPr="006C1823">
        <w:rPr>
          <w:color w:val="000000"/>
          <w:sz w:val="28"/>
          <w:szCs w:val="28"/>
        </w:rPr>
        <w:t xml:space="preserve"> руб. </w:t>
      </w:r>
    </w:p>
    <w:p w:rsidR="00941ACE" w:rsidRPr="006C1823" w:rsidRDefault="00941ACE" w:rsidP="006C1823">
      <w:pPr>
        <w:pStyle w:val="a3"/>
        <w:spacing w:before="0" w:beforeAutospacing="0" w:after="0" w:afterAutospacing="0" w:line="360" w:lineRule="auto"/>
        <w:ind w:firstLine="750"/>
        <w:jc w:val="both"/>
        <w:rPr>
          <w:color w:val="000000"/>
          <w:sz w:val="28"/>
          <w:szCs w:val="28"/>
        </w:rPr>
      </w:pPr>
      <w:r w:rsidRPr="006C1823">
        <w:rPr>
          <w:color w:val="000000"/>
          <w:sz w:val="28"/>
          <w:szCs w:val="28"/>
        </w:rPr>
        <w:t>Д</w:t>
      </w:r>
      <w:r w:rsidR="004460AA" w:rsidRPr="006C1823">
        <w:rPr>
          <w:color w:val="000000"/>
          <w:sz w:val="28"/>
          <w:szCs w:val="28"/>
        </w:rPr>
        <w:t>оход</w:t>
      </w:r>
      <w:r w:rsidRPr="006C1823">
        <w:rPr>
          <w:color w:val="000000"/>
          <w:sz w:val="28"/>
          <w:szCs w:val="28"/>
        </w:rPr>
        <w:t xml:space="preserve">ная часть бюджета </w:t>
      </w:r>
      <w:r w:rsidR="004460AA" w:rsidRPr="006C1823">
        <w:rPr>
          <w:color w:val="000000"/>
          <w:sz w:val="28"/>
          <w:szCs w:val="28"/>
        </w:rPr>
        <w:t xml:space="preserve">поселения в 2017 году увеличились по сравнению </w:t>
      </w:r>
      <w:r w:rsidRPr="006C1823">
        <w:rPr>
          <w:color w:val="000000"/>
          <w:sz w:val="28"/>
          <w:szCs w:val="28"/>
        </w:rPr>
        <w:t>к</w:t>
      </w:r>
      <w:r w:rsidR="004460AA" w:rsidRPr="006C1823">
        <w:rPr>
          <w:color w:val="000000"/>
          <w:sz w:val="28"/>
          <w:szCs w:val="28"/>
        </w:rPr>
        <w:t xml:space="preserve"> 2016 год</w:t>
      </w:r>
      <w:r w:rsidRPr="006C1823">
        <w:rPr>
          <w:color w:val="000000"/>
          <w:sz w:val="28"/>
          <w:szCs w:val="28"/>
        </w:rPr>
        <w:t>у</w:t>
      </w:r>
      <w:r w:rsidR="004460AA" w:rsidRPr="006C1823">
        <w:rPr>
          <w:color w:val="000000"/>
          <w:sz w:val="28"/>
          <w:szCs w:val="28"/>
        </w:rPr>
        <w:t xml:space="preserve"> на </w:t>
      </w:r>
      <w:r w:rsidRPr="006C1823">
        <w:rPr>
          <w:color w:val="000000"/>
          <w:sz w:val="28"/>
          <w:szCs w:val="28"/>
        </w:rPr>
        <w:t>102</w:t>
      </w:r>
      <w:r w:rsidR="00CB4282">
        <w:rPr>
          <w:color w:val="000000"/>
          <w:sz w:val="28"/>
          <w:szCs w:val="28"/>
        </w:rPr>
        <w:t>,</w:t>
      </w:r>
      <w:r w:rsidRPr="006C1823">
        <w:rPr>
          <w:color w:val="000000"/>
          <w:sz w:val="28"/>
          <w:szCs w:val="28"/>
        </w:rPr>
        <w:t>7</w:t>
      </w:r>
      <w:r w:rsidR="00CB4282">
        <w:rPr>
          <w:color w:val="000000"/>
          <w:sz w:val="28"/>
          <w:szCs w:val="28"/>
        </w:rPr>
        <w:t xml:space="preserve"> млн.</w:t>
      </w:r>
      <w:r w:rsidR="004460AA" w:rsidRPr="006C1823">
        <w:rPr>
          <w:color w:val="000000"/>
          <w:sz w:val="28"/>
          <w:szCs w:val="28"/>
        </w:rPr>
        <w:t xml:space="preserve"> руб. </w:t>
      </w:r>
    </w:p>
    <w:p w:rsidR="004460AA" w:rsidRPr="006C1823" w:rsidRDefault="004460AA" w:rsidP="006C18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23">
        <w:rPr>
          <w:rFonts w:ascii="Times New Roman" w:hAnsi="Times New Roman" w:cs="Times New Roman"/>
          <w:sz w:val="28"/>
          <w:szCs w:val="28"/>
        </w:rPr>
        <w:t>По расходам бюджет поселения в 2017 году исполнен на 95%.</w:t>
      </w:r>
    </w:p>
    <w:p w:rsidR="00693E40" w:rsidRPr="006C1823" w:rsidRDefault="00693E40" w:rsidP="006C18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23">
        <w:rPr>
          <w:rFonts w:ascii="Times New Roman" w:hAnsi="Times New Roman" w:cs="Times New Roman"/>
          <w:sz w:val="28"/>
          <w:szCs w:val="28"/>
        </w:rPr>
        <w:t xml:space="preserve">В целом показатели исполнения бюджета 2017 года являются наиболее </w:t>
      </w:r>
      <w:r w:rsidR="00F77589" w:rsidRPr="006C1823">
        <w:rPr>
          <w:rFonts w:ascii="Times New Roman" w:hAnsi="Times New Roman" w:cs="Times New Roman"/>
          <w:sz w:val="28"/>
          <w:szCs w:val="28"/>
        </w:rPr>
        <w:t>эффективными</w:t>
      </w:r>
      <w:r w:rsidRPr="006C1823">
        <w:rPr>
          <w:rFonts w:ascii="Times New Roman" w:hAnsi="Times New Roman" w:cs="Times New Roman"/>
          <w:sz w:val="28"/>
          <w:szCs w:val="28"/>
        </w:rPr>
        <w:t xml:space="preserve"> за последние пять лет. </w:t>
      </w:r>
    </w:p>
    <w:p w:rsidR="0019141C" w:rsidRDefault="00CB3D2C" w:rsidP="00081F8F">
      <w:pPr>
        <w:pStyle w:val="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81F8F">
        <w:rPr>
          <w:rFonts w:ascii="Times New Roman" w:hAnsi="Times New Roman" w:cs="Times New Roman"/>
          <w:spacing w:val="0"/>
          <w:sz w:val="28"/>
          <w:szCs w:val="28"/>
        </w:rPr>
        <w:t>В целях решения задачи повышения эффективности и</w:t>
      </w:r>
      <w:r w:rsidR="00E87E9F">
        <w:rPr>
          <w:rFonts w:ascii="Times New Roman" w:hAnsi="Times New Roman" w:cs="Times New Roman"/>
          <w:spacing w:val="0"/>
          <w:sz w:val="28"/>
          <w:szCs w:val="28"/>
        </w:rPr>
        <w:t> </w:t>
      </w:r>
      <w:r w:rsidRPr="00081F8F">
        <w:rPr>
          <w:rFonts w:ascii="Times New Roman" w:hAnsi="Times New Roman" w:cs="Times New Roman"/>
          <w:spacing w:val="0"/>
          <w:sz w:val="28"/>
          <w:szCs w:val="28"/>
        </w:rPr>
        <w:t>результативности использования средств бюджета</w:t>
      </w:r>
      <w:r w:rsidR="00E87E9F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4574AD" w:rsidRPr="00081F8F">
        <w:rPr>
          <w:rFonts w:ascii="Times New Roman" w:hAnsi="Times New Roman" w:cs="Times New Roman"/>
          <w:spacing w:val="0"/>
          <w:sz w:val="28"/>
          <w:szCs w:val="28"/>
        </w:rPr>
        <w:t>проведено 1</w:t>
      </w:r>
      <w:r w:rsidR="004460AA" w:rsidRPr="00081F8F">
        <w:rPr>
          <w:rFonts w:ascii="Times New Roman" w:hAnsi="Times New Roman" w:cs="Times New Roman"/>
          <w:spacing w:val="0"/>
          <w:sz w:val="28"/>
          <w:szCs w:val="28"/>
        </w:rPr>
        <w:t>18</w:t>
      </w:r>
      <w:r w:rsidR="00E87E9F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4460AA" w:rsidRPr="00081F8F">
        <w:rPr>
          <w:rFonts w:ascii="Times New Roman" w:hAnsi="Times New Roman" w:cs="Times New Roman"/>
          <w:spacing w:val="0"/>
          <w:sz w:val="28"/>
          <w:szCs w:val="28"/>
        </w:rPr>
        <w:t>конкурентных</w:t>
      </w:r>
      <w:r w:rsidR="004574AD" w:rsidRPr="00081F8F">
        <w:rPr>
          <w:rFonts w:ascii="Times New Roman" w:hAnsi="Times New Roman" w:cs="Times New Roman"/>
          <w:spacing w:val="0"/>
          <w:sz w:val="28"/>
          <w:szCs w:val="28"/>
        </w:rPr>
        <w:t xml:space="preserve"> процедур</w:t>
      </w:r>
      <w:r w:rsidR="0019141C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622F86" w:rsidRPr="00081F8F" w:rsidRDefault="004574AD" w:rsidP="00081F8F">
      <w:pPr>
        <w:pStyle w:val="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81F8F">
        <w:rPr>
          <w:rFonts w:ascii="Times New Roman" w:hAnsi="Times New Roman" w:cs="Times New Roman"/>
          <w:spacing w:val="0"/>
          <w:sz w:val="28"/>
          <w:szCs w:val="28"/>
        </w:rPr>
        <w:t xml:space="preserve">По результатам конкурсных процедур общая сумма закупок составила </w:t>
      </w:r>
      <w:r w:rsidR="007169B2" w:rsidRPr="00081F8F">
        <w:rPr>
          <w:rFonts w:ascii="Times New Roman" w:hAnsi="Times New Roman" w:cs="Times New Roman"/>
          <w:spacing w:val="0"/>
          <w:sz w:val="28"/>
          <w:szCs w:val="28"/>
        </w:rPr>
        <w:t>84 </w:t>
      </w:r>
      <w:r w:rsidR="00CB4282">
        <w:rPr>
          <w:rFonts w:ascii="Times New Roman" w:hAnsi="Times New Roman" w:cs="Times New Roman"/>
          <w:spacing w:val="0"/>
          <w:sz w:val="28"/>
          <w:szCs w:val="28"/>
        </w:rPr>
        <w:t>млн.</w:t>
      </w:r>
      <w:r w:rsidR="007169B2" w:rsidRPr="00081F8F">
        <w:rPr>
          <w:rFonts w:ascii="Times New Roman" w:hAnsi="Times New Roman" w:cs="Times New Roman"/>
          <w:spacing w:val="0"/>
          <w:sz w:val="28"/>
          <w:szCs w:val="28"/>
        </w:rPr>
        <w:t xml:space="preserve"> рублей, что на 54</w:t>
      </w:r>
      <w:r w:rsidR="00CB4282">
        <w:rPr>
          <w:rFonts w:ascii="Times New Roman" w:hAnsi="Times New Roman" w:cs="Times New Roman"/>
          <w:spacing w:val="0"/>
          <w:sz w:val="28"/>
          <w:szCs w:val="28"/>
        </w:rPr>
        <w:t xml:space="preserve"> млн.</w:t>
      </w:r>
      <w:r w:rsidR="007169B2" w:rsidRPr="00081F8F">
        <w:rPr>
          <w:rFonts w:ascii="Times New Roman" w:hAnsi="Times New Roman" w:cs="Times New Roman"/>
          <w:spacing w:val="0"/>
          <w:sz w:val="28"/>
          <w:szCs w:val="28"/>
        </w:rPr>
        <w:t xml:space="preserve"> рублей меньше, чем в 2016 году. Данная ситуация сложилась в связи с тем, что в 2016 году заключены муниципальные контракты на приобретение 90 жилых помещений на сумму </w:t>
      </w:r>
      <w:r w:rsidR="00CB4282">
        <w:rPr>
          <w:rFonts w:ascii="Times New Roman" w:hAnsi="Times New Roman" w:cs="Times New Roman"/>
          <w:spacing w:val="0"/>
          <w:sz w:val="28"/>
          <w:szCs w:val="28"/>
        </w:rPr>
        <w:t xml:space="preserve">более </w:t>
      </w:r>
      <w:r w:rsidR="007169B2" w:rsidRPr="00081F8F">
        <w:rPr>
          <w:rFonts w:ascii="Times New Roman" w:hAnsi="Times New Roman" w:cs="Times New Roman"/>
          <w:spacing w:val="0"/>
          <w:sz w:val="28"/>
          <w:szCs w:val="28"/>
        </w:rPr>
        <w:t>120 </w:t>
      </w:r>
      <w:r w:rsidR="00CB4282">
        <w:rPr>
          <w:rFonts w:ascii="Times New Roman" w:hAnsi="Times New Roman" w:cs="Times New Roman"/>
          <w:spacing w:val="0"/>
          <w:sz w:val="28"/>
          <w:szCs w:val="28"/>
        </w:rPr>
        <w:t>млн.</w:t>
      </w:r>
      <w:r w:rsidR="007169B2" w:rsidRPr="00081F8F">
        <w:rPr>
          <w:rFonts w:ascii="Times New Roman" w:hAnsi="Times New Roman" w:cs="Times New Roman"/>
          <w:spacing w:val="0"/>
          <w:sz w:val="28"/>
          <w:szCs w:val="28"/>
        </w:rPr>
        <w:t xml:space="preserve"> рублей в рамках реализации программы «Переселение </w:t>
      </w:r>
      <w:r w:rsidR="007169B2" w:rsidRPr="00081F8F">
        <w:rPr>
          <w:rFonts w:ascii="Times New Roman" w:hAnsi="Times New Roman" w:cs="Times New Roman"/>
          <w:spacing w:val="0"/>
          <w:sz w:val="28"/>
          <w:szCs w:val="28"/>
        </w:rPr>
        <w:lastRenderedPageBreak/>
        <w:t>граждан из аварийного жилого фонда»</w:t>
      </w:r>
      <w:r w:rsidR="00622F86" w:rsidRPr="00081F8F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341FBD" w:rsidRPr="00081F8F" w:rsidRDefault="00D3044D" w:rsidP="006C18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F8F">
        <w:rPr>
          <w:rFonts w:ascii="Times New Roman" w:hAnsi="Times New Roman" w:cs="Times New Roman"/>
          <w:sz w:val="28"/>
          <w:szCs w:val="28"/>
        </w:rPr>
        <w:t>В результате проведенных конкурентных процедур сложилась экономия бюджетных средств поселения в сумме 5</w:t>
      </w:r>
      <w:r w:rsidR="00CB4282">
        <w:rPr>
          <w:rFonts w:ascii="Times New Roman" w:hAnsi="Times New Roman" w:cs="Times New Roman"/>
          <w:sz w:val="28"/>
          <w:szCs w:val="28"/>
        </w:rPr>
        <w:t>,</w:t>
      </w:r>
      <w:r w:rsidRPr="00081F8F">
        <w:rPr>
          <w:rFonts w:ascii="Times New Roman" w:hAnsi="Times New Roman" w:cs="Times New Roman"/>
          <w:sz w:val="28"/>
          <w:szCs w:val="28"/>
        </w:rPr>
        <w:t>9</w:t>
      </w:r>
      <w:r w:rsidR="00CB4282">
        <w:rPr>
          <w:rFonts w:ascii="Times New Roman" w:hAnsi="Times New Roman" w:cs="Times New Roman"/>
          <w:sz w:val="28"/>
          <w:szCs w:val="28"/>
        </w:rPr>
        <w:t xml:space="preserve"> млн.</w:t>
      </w:r>
      <w:r w:rsidRPr="00081F8F">
        <w:rPr>
          <w:rFonts w:ascii="Times New Roman" w:hAnsi="Times New Roman" w:cs="Times New Roman"/>
          <w:sz w:val="28"/>
          <w:szCs w:val="28"/>
        </w:rPr>
        <w:t xml:space="preserve"> рублей, что больше на 1</w:t>
      </w:r>
      <w:r w:rsidR="00CB4282">
        <w:rPr>
          <w:rFonts w:ascii="Times New Roman" w:hAnsi="Times New Roman" w:cs="Times New Roman"/>
          <w:sz w:val="28"/>
          <w:szCs w:val="28"/>
        </w:rPr>
        <w:t>,</w:t>
      </w:r>
      <w:r w:rsidRPr="00081F8F">
        <w:rPr>
          <w:rFonts w:ascii="Times New Roman" w:hAnsi="Times New Roman" w:cs="Times New Roman"/>
          <w:sz w:val="28"/>
          <w:szCs w:val="28"/>
        </w:rPr>
        <w:t>6</w:t>
      </w:r>
      <w:r w:rsidR="00CB4282">
        <w:rPr>
          <w:rFonts w:ascii="Times New Roman" w:hAnsi="Times New Roman" w:cs="Times New Roman"/>
          <w:sz w:val="28"/>
          <w:szCs w:val="28"/>
        </w:rPr>
        <w:t> млн. </w:t>
      </w:r>
      <w:r w:rsidRPr="00081F8F">
        <w:rPr>
          <w:rFonts w:ascii="Times New Roman" w:hAnsi="Times New Roman" w:cs="Times New Roman"/>
          <w:sz w:val="28"/>
          <w:szCs w:val="28"/>
        </w:rPr>
        <w:t xml:space="preserve">рублей, чем в 2016 году. </w:t>
      </w:r>
    </w:p>
    <w:p w:rsidR="00081F8F" w:rsidRDefault="00081F8F" w:rsidP="00081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2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Едином реестре муниципальной собственности поселения числится 4 181 объект.</w:t>
      </w:r>
    </w:p>
    <w:p w:rsidR="00081F8F" w:rsidRPr="00E87E9F" w:rsidRDefault="00081F8F" w:rsidP="00081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E9F">
        <w:rPr>
          <w:rFonts w:ascii="Times New Roman" w:hAnsi="Times New Roman" w:cs="Times New Roman"/>
          <w:sz w:val="28"/>
          <w:szCs w:val="28"/>
        </w:rPr>
        <w:t>Согласно плану приватизации в декабре 2017 года состоялся открытый аукцион по продаже муниципального имущества – причала, расположенного в районе бывшего ДСК. Цена сделки приватизации составила 602 755 рублей.</w:t>
      </w:r>
    </w:p>
    <w:p w:rsidR="00341FBD" w:rsidRPr="006C1823" w:rsidRDefault="008B7A54" w:rsidP="006C18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341FBD" w:rsidRPr="006C1823">
        <w:rPr>
          <w:rFonts w:ascii="Times New Roman" w:hAnsi="Times New Roman" w:cs="Times New Roman"/>
          <w:sz w:val="28"/>
          <w:szCs w:val="28"/>
        </w:rPr>
        <w:t xml:space="preserve"> использования и реализации имущества и земель в бюджет города поступило 22</w:t>
      </w:r>
      <w:r w:rsidR="00CB4282">
        <w:rPr>
          <w:rFonts w:ascii="Times New Roman" w:hAnsi="Times New Roman" w:cs="Times New Roman"/>
          <w:sz w:val="28"/>
          <w:szCs w:val="28"/>
        </w:rPr>
        <w:t>,</w:t>
      </w:r>
      <w:r w:rsidR="00341FBD" w:rsidRPr="006C1823">
        <w:rPr>
          <w:rFonts w:ascii="Times New Roman" w:hAnsi="Times New Roman" w:cs="Times New Roman"/>
          <w:sz w:val="28"/>
          <w:szCs w:val="28"/>
        </w:rPr>
        <w:t xml:space="preserve">255 </w:t>
      </w:r>
      <w:r w:rsidR="00CB4282">
        <w:rPr>
          <w:rFonts w:ascii="Times New Roman" w:hAnsi="Times New Roman" w:cs="Times New Roman"/>
          <w:sz w:val="28"/>
          <w:szCs w:val="28"/>
        </w:rPr>
        <w:t>млн.</w:t>
      </w:r>
      <w:r w:rsidR="00341FBD" w:rsidRPr="006C1823">
        <w:rPr>
          <w:rFonts w:ascii="Times New Roman" w:hAnsi="Times New Roman" w:cs="Times New Roman"/>
          <w:sz w:val="28"/>
          <w:szCs w:val="28"/>
        </w:rPr>
        <w:t xml:space="preserve"> руб., что на 12,9% больше к уровню поступлений за 2016 год.</w:t>
      </w:r>
    </w:p>
    <w:p w:rsidR="00341FBD" w:rsidRDefault="00341FBD" w:rsidP="006C18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23">
        <w:rPr>
          <w:rFonts w:ascii="Times New Roman" w:hAnsi="Times New Roman" w:cs="Times New Roman"/>
          <w:sz w:val="28"/>
          <w:szCs w:val="28"/>
        </w:rPr>
        <w:t xml:space="preserve">Произошло снижение дебиторской задолженности по арендной плате за земельные участки, государственная собственность на которые не разграничена, на 12%. </w:t>
      </w:r>
    </w:p>
    <w:p w:rsidR="00E87E9F" w:rsidRDefault="00047A0B" w:rsidP="006C182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23">
        <w:rPr>
          <w:rFonts w:ascii="Times New Roman" w:hAnsi="Times New Roman" w:cs="Times New Roman"/>
          <w:sz w:val="28"/>
          <w:szCs w:val="28"/>
        </w:rPr>
        <w:t>В отчетном году проводилась работа по обеспечению природным газом граждан, проживающих в негазифицированном жилом фонде</w:t>
      </w:r>
      <w:r w:rsidR="00E87E9F">
        <w:rPr>
          <w:rFonts w:ascii="Times New Roman" w:hAnsi="Times New Roman" w:cs="Times New Roman"/>
          <w:sz w:val="28"/>
          <w:szCs w:val="28"/>
        </w:rPr>
        <w:t>.</w:t>
      </w:r>
    </w:p>
    <w:p w:rsidR="00047A0B" w:rsidRPr="006C1823" w:rsidRDefault="00047A0B" w:rsidP="006C1823">
      <w:pPr>
        <w:pStyle w:val="aa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6C1823">
        <w:rPr>
          <w:rFonts w:cs="Times New Roman"/>
          <w:sz w:val="28"/>
          <w:szCs w:val="28"/>
        </w:rPr>
        <w:t>На территории, предоставленной многодетным семьям в микрорайоне «</w:t>
      </w:r>
      <w:r w:rsidRPr="00E87E9F">
        <w:rPr>
          <w:rFonts w:cs="Times New Roman"/>
          <w:sz w:val="28"/>
          <w:szCs w:val="28"/>
        </w:rPr>
        <w:t>Крутая гора»</w:t>
      </w:r>
      <w:r w:rsidR="007D5BE7" w:rsidRPr="00E87E9F">
        <w:rPr>
          <w:rFonts w:cs="Times New Roman"/>
          <w:sz w:val="28"/>
          <w:szCs w:val="28"/>
        </w:rPr>
        <w:t>,</w:t>
      </w:r>
      <w:r w:rsidR="00B232E7" w:rsidRPr="00E87E9F">
        <w:rPr>
          <w:rFonts w:cs="Times New Roman"/>
          <w:sz w:val="28"/>
          <w:szCs w:val="28"/>
        </w:rPr>
        <w:t xml:space="preserve"> </w:t>
      </w:r>
      <w:r w:rsidR="00721ED3" w:rsidRPr="00E87E9F">
        <w:rPr>
          <w:rFonts w:cs="Times New Roman"/>
          <w:sz w:val="28"/>
          <w:szCs w:val="28"/>
        </w:rPr>
        <w:t>завершено строительство распределительных сетей газоснабжения,</w:t>
      </w:r>
      <w:r w:rsidR="00721ED3">
        <w:rPr>
          <w:rFonts w:cs="Times New Roman"/>
          <w:b/>
          <w:sz w:val="28"/>
          <w:szCs w:val="28"/>
        </w:rPr>
        <w:t xml:space="preserve"> </w:t>
      </w:r>
      <w:r w:rsidRPr="006C1823">
        <w:rPr>
          <w:rFonts w:cs="Times New Roman"/>
          <w:sz w:val="28"/>
          <w:szCs w:val="28"/>
        </w:rPr>
        <w:t>выполнено устройство временных проездов, подведена воздушная линия электропередач ВЛ-10 кВ и</w:t>
      </w:r>
      <w:r w:rsidR="00E87E9F">
        <w:rPr>
          <w:rFonts w:cs="Times New Roman"/>
          <w:sz w:val="28"/>
          <w:szCs w:val="28"/>
        </w:rPr>
        <w:t xml:space="preserve"> </w:t>
      </w:r>
      <w:r w:rsidRPr="006C1823">
        <w:rPr>
          <w:rFonts w:cs="Times New Roman"/>
          <w:sz w:val="28"/>
          <w:szCs w:val="28"/>
        </w:rPr>
        <w:t xml:space="preserve">установлена </w:t>
      </w:r>
      <w:r w:rsidR="00721ED3">
        <w:rPr>
          <w:rFonts w:cs="Times New Roman"/>
          <w:sz w:val="28"/>
          <w:szCs w:val="28"/>
        </w:rPr>
        <w:t>одна</w:t>
      </w:r>
      <w:r w:rsidR="00E87E9F">
        <w:rPr>
          <w:rFonts w:cs="Times New Roman"/>
          <w:sz w:val="28"/>
          <w:szCs w:val="28"/>
        </w:rPr>
        <w:t xml:space="preserve"> </w:t>
      </w:r>
      <w:r w:rsidRPr="006C1823">
        <w:rPr>
          <w:rFonts w:cs="Times New Roman"/>
          <w:sz w:val="28"/>
          <w:szCs w:val="28"/>
        </w:rPr>
        <w:t>трансформаторная подстанция.</w:t>
      </w:r>
    </w:p>
    <w:p w:rsidR="00047A0B" w:rsidRPr="006C1823" w:rsidRDefault="00047A0B" w:rsidP="006C1823">
      <w:pPr>
        <w:pStyle w:val="aa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6C1823">
        <w:rPr>
          <w:rFonts w:cs="Times New Roman"/>
          <w:sz w:val="28"/>
          <w:szCs w:val="28"/>
        </w:rPr>
        <w:t>На территории бывшего ДСК проведены работы по ликвидации свалок и очистке территории. Нарезаны временные проезды.</w:t>
      </w:r>
    </w:p>
    <w:p w:rsidR="00CB3D2C" w:rsidRPr="006C1823" w:rsidRDefault="00E67846" w:rsidP="006C182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</w:t>
      </w:r>
      <w:r w:rsidR="00047A0B" w:rsidRPr="006C1823">
        <w:rPr>
          <w:rFonts w:ascii="Times New Roman" w:hAnsi="Times New Roman" w:cs="Times New Roman"/>
          <w:sz w:val="28"/>
          <w:szCs w:val="28"/>
        </w:rPr>
        <w:t>веден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47A0B" w:rsidRPr="006C18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47A0B" w:rsidRPr="006C1823">
        <w:rPr>
          <w:rFonts w:ascii="Times New Roman" w:hAnsi="Times New Roman" w:cs="Times New Roman"/>
          <w:sz w:val="28"/>
          <w:szCs w:val="28"/>
        </w:rPr>
        <w:t xml:space="preserve"> в эксплуатацию жилья значительно превышает показатели 2016 года</w:t>
      </w:r>
      <w:r w:rsidR="00007834" w:rsidRPr="006C1823">
        <w:rPr>
          <w:rFonts w:ascii="Times New Roman" w:hAnsi="Times New Roman" w:cs="Times New Roman"/>
          <w:sz w:val="28"/>
          <w:szCs w:val="28"/>
        </w:rPr>
        <w:t xml:space="preserve">. Увеличение произошло </w:t>
      </w:r>
      <w:r w:rsidR="00E96F1D" w:rsidRPr="006C1823">
        <w:rPr>
          <w:rFonts w:ascii="Times New Roman" w:hAnsi="Times New Roman" w:cs="Times New Roman"/>
          <w:sz w:val="28"/>
          <w:szCs w:val="28"/>
        </w:rPr>
        <w:t>также и</w:t>
      </w:r>
      <w:r w:rsidR="00007834" w:rsidRPr="006C1823">
        <w:rPr>
          <w:rFonts w:ascii="Times New Roman" w:hAnsi="Times New Roman" w:cs="Times New Roman"/>
          <w:sz w:val="28"/>
          <w:szCs w:val="28"/>
        </w:rPr>
        <w:t xml:space="preserve"> за счет роста ввода жилья индивидуальными застройщиками, что составило +27% к 2016 году.</w:t>
      </w:r>
    </w:p>
    <w:p w:rsidR="002469B1" w:rsidRPr="006C1823" w:rsidRDefault="002469B1" w:rsidP="006C18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823">
        <w:rPr>
          <w:rFonts w:ascii="Times New Roman" w:hAnsi="Times New Roman" w:cs="Times New Roman"/>
          <w:sz w:val="28"/>
          <w:szCs w:val="28"/>
        </w:rPr>
        <w:t>В течение отчетного периода проводились мероприятия, направленные</w:t>
      </w:r>
      <w:r w:rsidR="00E67846">
        <w:rPr>
          <w:rFonts w:ascii="Times New Roman" w:hAnsi="Times New Roman" w:cs="Times New Roman"/>
          <w:sz w:val="28"/>
          <w:szCs w:val="28"/>
        </w:rPr>
        <w:t xml:space="preserve"> на оказание услуг по перевозке пассажиров</w:t>
      </w:r>
      <w:r w:rsidRPr="006C1823">
        <w:rPr>
          <w:rFonts w:ascii="Times New Roman" w:hAnsi="Times New Roman" w:cs="Times New Roman"/>
          <w:sz w:val="28"/>
          <w:szCs w:val="28"/>
        </w:rPr>
        <w:t>.</w:t>
      </w:r>
    </w:p>
    <w:p w:rsidR="002469B1" w:rsidRPr="006C1823" w:rsidRDefault="008B7A54" w:rsidP="006C18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</w:t>
      </w:r>
      <w:r w:rsidR="002469B1" w:rsidRPr="006C1823">
        <w:rPr>
          <w:rFonts w:ascii="Times New Roman" w:hAnsi="Times New Roman" w:cs="Times New Roman"/>
          <w:sz w:val="28"/>
          <w:szCs w:val="28"/>
        </w:rPr>
        <w:t xml:space="preserve"> улучшени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469B1" w:rsidRPr="006C1823">
        <w:rPr>
          <w:rFonts w:ascii="Times New Roman" w:hAnsi="Times New Roman" w:cs="Times New Roman"/>
          <w:sz w:val="28"/>
          <w:szCs w:val="28"/>
        </w:rPr>
        <w:t xml:space="preserve"> действующей </w:t>
      </w:r>
      <w:r w:rsidR="00E67846">
        <w:rPr>
          <w:rFonts w:ascii="Times New Roman" w:hAnsi="Times New Roman" w:cs="Times New Roman"/>
          <w:sz w:val="28"/>
          <w:szCs w:val="28"/>
        </w:rPr>
        <w:t xml:space="preserve">автобусной </w:t>
      </w:r>
      <w:r w:rsidR="002469B1" w:rsidRPr="006C1823">
        <w:rPr>
          <w:rFonts w:ascii="Times New Roman" w:hAnsi="Times New Roman" w:cs="Times New Roman"/>
          <w:sz w:val="28"/>
          <w:szCs w:val="28"/>
        </w:rPr>
        <w:t>сети</w:t>
      </w:r>
      <w:r w:rsidR="00E87E9F">
        <w:rPr>
          <w:rFonts w:ascii="Times New Roman" w:hAnsi="Times New Roman" w:cs="Times New Roman"/>
          <w:sz w:val="28"/>
          <w:szCs w:val="28"/>
        </w:rPr>
        <w:t xml:space="preserve"> </w:t>
      </w:r>
      <w:r w:rsidR="002469B1" w:rsidRPr="006C1823">
        <w:rPr>
          <w:rFonts w:ascii="Times New Roman" w:hAnsi="Times New Roman" w:cs="Times New Roman"/>
          <w:sz w:val="28"/>
          <w:szCs w:val="28"/>
        </w:rPr>
        <w:t>упраздне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2469B1" w:rsidRPr="006C1823">
        <w:rPr>
          <w:rFonts w:ascii="Times New Roman" w:hAnsi="Times New Roman" w:cs="Times New Roman"/>
          <w:sz w:val="28"/>
          <w:szCs w:val="28"/>
        </w:rPr>
        <w:t xml:space="preserve"> маршрут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469B1" w:rsidRPr="006C182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469B1" w:rsidRPr="006C1823">
        <w:rPr>
          <w:rFonts w:ascii="Times New Roman" w:hAnsi="Times New Roman" w:cs="Times New Roman"/>
          <w:sz w:val="28"/>
          <w:szCs w:val="28"/>
        </w:rPr>
        <w:t>6, 8,9, объединив</w:t>
      </w:r>
      <w:r w:rsidR="000F247C">
        <w:rPr>
          <w:rFonts w:ascii="Times New Roman" w:hAnsi="Times New Roman" w:cs="Times New Roman"/>
          <w:sz w:val="28"/>
          <w:szCs w:val="28"/>
        </w:rPr>
        <w:t>шись</w:t>
      </w:r>
      <w:r w:rsidR="002469B1" w:rsidRPr="006C1823">
        <w:rPr>
          <w:rFonts w:ascii="Times New Roman" w:hAnsi="Times New Roman" w:cs="Times New Roman"/>
          <w:sz w:val="28"/>
          <w:szCs w:val="28"/>
        </w:rPr>
        <w:t xml:space="preserve"> с маршрутом № 3</w:t>
      </w:r>
      <w:r w:rsidR="00E67846">
        <w:rPr>
          <w:rFonts w:ascii="Times New Roman" w:hAnsi="Times New Roman" w:cs="Times New Roman"/>
          <w:sz w:val="28"/>
          <w:szCs w:val="28"/>
        </w:rPr>
        <w:t xml:space="preserve">, </w:t>
      </w:r>
      <w:r w:rsidR="002469B1" w:rsidRPr="006C1823">
        <w:rPr>
          <w:rFonts w:ascii="Times New Roman" w:hAnsi="Times New Roman" w:cs="Times New Roman"/>
          <w:sz w:val="28"/>
          <w:szCs w:val="28"/>
        </w:rPr>
        <w:t>продлен маршрут № 4</w:t>
      </w:r>
      <w:r w:rsidR="007D5BE7">
        <w:rPr>
          <w:rFonts w:ascii="Times New Roman" w:hAnsi="Times New Roman" w:cs="Times New Roman"/>
          <w:sz w:val="28"/>
          <w:szCs w:val="28"/>
        </w:rPr>
        <w:t>.</w:t>
      </w:r>
    </w:p>
    <w:p w:rsidR="002469B1" w:rsidRPr="006C1823" w:rsidRDefault="002469B1" w:rsidP="006C18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82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081F8F">
        <w:rPr>
          <w:rFonts w:ascii="Times New Roman" w:hAnsi="Times New Roman" w:cs="Times New Roman"/>
          <w:sz w:val="28"/>
          <w:szCs w:val="28"/>
        </w:rPr>
        <w:t>открытого</w:t>
      </w:r>
      <w:r w:rsidRPr="006C1823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081F8F" w:rsidRPr="006C1823">
        <w:rPr>
          <w:rFonts w:ascii="Times New Roman" w:hAnsi="Times New Roman" w:cs="Times New Roman"/>
          <w:sz w:val="28"/>
          <w:szCs w:val="28"/>
        </w:rPr>
        <w:t xml:space="preserve">на перевозку пассажиров водным транспортом по маршруту «Добрянка-Лябово» </w:t>
      </w:r>
      <w:r w:rsidRPr="006C1823">
        <w:rPr>
          <w:rFonts w:ascii="Times New Roman" w:hAnsi="Times New Roman" w:cs="Times New Roman"/>
          <w:sz w:val="28"/>
          <w:szCs w:val="28"/>
        </w:rPr>
        <w:t>заключен договор с ОАО «Добрянское речное пароходство» на трехлетний период.</w:t>
      </w:r>
    </w:p>
    <w:p w:rsidR="00051F43" w:rsidRDefault="002469B1" w:rsidP="00721E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C1823">
        <w:rPr>
          <w:rFonts w:ascii="Times New Roman" w:hAnsi="Times New Roman" w:cs="Times New Roman"/>
          <w:sz w:val="28"/>
          <w:szCs w:val="28"/>
        </w:rPr>
        <w:t>Для улучшения качества перевозки пассажиров водным транспортом прорабатывается вопрос по субсидированию маршрута «Добрянка - Лябово», с целью сдерживания стоимости проезда на навигацию 2018 года, а также обустройство стоянки на территории причала.</w:t>
      </w:r>
    </w:p>
    <w:p w:rsidR="00E67846" w:rsidRDefault="004B339A" w:rsidP="00E67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23">
        <w:rPr>
          <w:rFonts w:ascii="Times New Roman" w:hAnsi="Times New Roman" w:cs="Times New Roman"/>
          <w:sz w:val="28"/>
          <w:szCs w:val="28"/>
        </w:rPr>
        <w:t>Общая протяженность дорожно-уличной сети города составляет 109,377 км, из них дорог с твердым покрытием – 31</w:t>
      </w:r>
      <w:r w:rsidR="00721ED3">
        <w:rPr>
          <w:rFonts w:ascii="Times New Roman" w:hAnsi="Times New Roman" w:cs="Times New Roman"/>
          <w:sz w:val="28"/>
          <w:szCs w:val="28"/>
        </w:rPr>
        <w:t>,</w:t>
      </w:r>
      <w:r w:rsidRPr="006C1823">
        <w:rPr>
          <w:rFonts w:ascii="Times New Roman" w:hAnsi="Times New Roman" w:cs="Times New Roman"/>
          <w:sz w:val="28"/>
          <w:szCs w:val="28"/>
        </w:rPr>
        <w:t>115 км, грунтовых дорог с</w:t>
      </w:r>
      <w:r w:rsidR="00721ED3">
        <w:rPr>
          <w:rFonts w:ascii="Times New Roman" w:hAnsi="Times New Roman" w:cs="Times New Roman"/>
          <w:sz w:val="28"/>
          <w:szCs w:val="28"/>
        </w:rPr>
        <w:t> </w:t>
      </w:r>
      <w:r w:rsidRPr="006C1823">
        <w:rPr>
          <w:rFonts w:ascii="Times New Roman" w:hAnsi="Times New Roman" w:cs="Times New Roman"/>
          <w:sz w:val="28"/>
          <w:szCs w:val="28"/>
        </w:rPr>
        <w:t xml:space="preserve">гравийным покрытием – 78,262 км. </w:t>
      </w:r>
    </w:p>
    <w:p w:rsidR="00E67846" w:rsidRPr="00E87E9F" w:rsidRDefault="00E67846" w:rsidP="00E67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C1823">
        <w:rPr>
          <w:rFonts w:ascii="Times New Roman" w:hAnsi="Times New Roman" w:cs="Times New Roman"/>
          <w:sz w:val="28"/>
          <w:szCs w:val="28"/>
        </w:rPr>
        <w:t xml:space="preserve">о соглашению часть полномочий по решению вопросов местного значения в сфере дорожной деятельности в части ремонта автомобильных дорог передана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Добрянского муниципального района. </w:t>
      </w:r>
      <w:r w:rsidR="00721ED3" w:rsidRPr="00E87E9F">
        <w:rPr>
          <w:rFonts w:ascii="Times New Roman" w:hAnsi="Times New Roman" w:cs="Times New Roman"/>
          <w:sz w:val="28"/>
          <w:szCs w:val="28"/>
        </w:rPr>
        <w:t>Проводятся работы по ремонту моста через р. Вож в рамках соглашения с Добрянским муниципальным районом, стоимость работ составляет более 120 млн. рублей.</w:t>
      </w:r>
    </w:p>
    <w:p w:rsidR="006810F4" w:rsidRPr="006C1823" w:rsidRDefault="006810F4" w:rsidP="006C18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23">
        <w:rPr>
          <w:rFonts w:ascii="Times New Roman" w:hAnsi="Times New Roman" w:cs="Times New Roman"/>
          <w:sz w:val="28"/>
          <w:szCs w:val="28"/>
        </w:rPr>
        <w:t xml:space="preserve">В рамках программы комплексного развития транспортной инфраструктуры Пермской городской агломерации </w:t>
      </w:r>
      <w:r w:rsidR="00051F43">
        <w:rPr>
          <w:rFonts w:ascii="Times New Roman" w:hAnsi="Times New Roman" w:cs="Times New Roman"/>
          <w:sz w:val="28"/>
          <w:szCs w:val="28"/>
        </w:rPr>
        <w:t>с</w:t>
      </w:r>
      <w:r w:rsidRPr="006C1823">
        <w:rPr>
          <w:rFonts w:ascii="Times New Roman" w:hAnsi="Times New Roman" w:cs="Times New Roman"/>
          <w:sz w:val="28"/>
          <w:szCs w:val="28"/>
        </w:rPr>
        <w:t xml:space="preserve">тоимость </w:t>
      </w:r>
      <w:r w:rsidR="00051F43">
        <w:rPr>
          <w:rFonts w:ascii="Times New Roman" w:hAnsi="Times New Roman" w:cs="Times New Roman"/>
          <w:sz w:val="28"/>
          <w:szCs w:val="28"/>
        </w:rPr>
        <w:t xml:space="preserve">выполненных ремонтных работ </w:t>
      </w:r>
      <w:r w:rsidR="006849E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Pr="006C1823">
        <w:rPr>
          <w:rFonts w:ascii="Times New Roman" w:hAnsi="Times New Roman" w:cs="Times New Roman"/>
          <w:sz w:val="28"/>
          <w:szCs w:val="28"/>
        </w:rPr>
        <w:t>41</w:t>
      </w:r>
      <w:r w:rsidR="00721ED3">
        <w:rPr>
          <w:rFonts w:ascii="Times New Roman" w:hAnsi="Times New Roman" w:cs="Times New Roman"/>
          <w:sz w:val="28"/>
          <w:szCs w:val="28"/>
        </w:rPr>
        <w:t>,</w:t>
      </w:r>
      <w:r w:rsidRPr="006C1823">
        <w:rPr>
          <w:rFonts w:ascii="Times New Roman" w:hAnsi="Times New Roman" w:cs="Times New Roman"/>
          <w:sz w:val="28"/>
          <w:szCs w:val="28"/>
        </w:rPr>
        <w:t xml:space="preserve">68 </w:t>
      </w:r>
      <w:r w:rsidR="00721ED3">
        <w:rPr>
          <w:rFonts w:ascii="Times New Roman" w:hAnsi="Times New Roman" w:cs="Times New Roman"/>
          <w:sz w:val="28"/>
          <w:szCs w:val="28"/>
        </w:rPr>
        <w:t>млн.</w:t>
      </w:r>
      <w:r w:rsidRPr="006C1823">
        <w:rPr>
          <w:rFonts w:ascii="Times New Roman" w:hAnsi="Times New Roman" w:cs="Times New Roman"/>
          <w:sz w:val="28"/>
          <w:szCs w:val="28"/>
        </w:rPr>
        <w:t xml:space="preserve"> руб. </w:t>
      </w:r>
    </w:p>
    <w:p w:rsidR="006810F4" w:rsidRDefault="00051F43" w:rsidP="006C18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23">
        <w:rPr>
          <w:rFonts w:ascii="Times New Roman" w:hAnsi="Times New Roman" w:cs="Times New Roman"/>
          <w:sz w:val="28"/>
          <w:szCs w:val="28"/>
        </w:rPr>
        <w:t xml:space="preserve">В рамках софинансирования Дорожного фонда Пермского края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B339A" w:rsidRPr="006C1823">
        <w:rPr>
          <w:rFonts w:ascii="Times New Roman" w:hAnsi="Times New Roman" w:cs="Times New Roman"/>
          <w:sz w:val="28"/>
          <w:szCs w:val="28"/>
        </w:rPr>
        <w:t>ыполнен</w:t>
      </w:r>
      <w:r w:rsidR="006810F4" w:rsidRPr="006C1823">
        <w:rPr>
          <w:rFonts w:ascii="Times New Roman" w:hAnsi="Times New Roman" w:cs="Times New Roman"/>
          <w:sz w:val="28"/>
          <w:szCs w:val="28"/>
        </w:rPr>
        <w:t xml:space="preserve"> ремонт автомобильных дорог</w:t>
      </w:r>
      <w:r w:rsidR="004B339A" w:rsidRPr="006C1823">
        <w:rPr>
          <w:rFonts w:ascii="Times New Roman" w:hAnsi="Times New Roman" w:cs="Times New Roman"/>
          <w:sz w:val="28"/>
          <w:szCs w:val="28"/>
        </w:rPr>
        <w:t xml:space="preserve"> стоимостью 4</w:t>
      </w:r>
      <w:r w:rsidR="00721ED3">
        <w:rPr>
          <w:rFonts w:ascii="Times New Roman" w:hAnsi="Times New Roman" w:cs="Times New Roman"/>
          <w:sz w:val="28"/>
          <w:szCs w:val="28"/>
        </w:rPr>
        <w:t>3 млн. </w:t>
      </w:r>
      <w:r w:rsidR="004B339A" w:rsidRPr="006C1823">
        <w:rPr>
          <w:rFonts w:ascii="Times New Roman" w:hAnsi="Times New Roman" w:cs="Times New Roman"/>
          <w:sz w:val="28"/>
          <w:szCs w:val="28"/>
        </w:rPr>
        <w:t>руб.</w:t>
      </w:r>
    </w:p>
    <w:p w:rsidR="00721ED3" w:rsidRDefault="00721ED3" w:rsidP="006C18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Протяженность дорог составила 10,38 км.</w:t>
      </w:r>
    </w:p>
    <w:p w:rsidR="00721ED3" w:rsidRPr="00E87E9F" w:rsidRDefault="00721ED3" w:rsidP="006C18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E9F">
        <w:rPr>
          <w:rFonts w:ascii="Times New Roman" w:hAnsi="Times New Roman" w:cs="Times New Roman"/>
          <w:sz w:val="28"/>
          <w:szCs w:val="28"/>
        </w:rPr>
        <w:t>По грунтовым дорогам выполнены работы по профилированию дорожного полотна</w:t>
      </w:r>
      <w:r w:rsidR="00C65787" w:rsidRPr="00E87E9F">
        <w:rPr>
          <w:rFonts w:ascii="Times New Roman" w:hAnsi="Times New Roman" w:cs="Times New Roman"/>
          <w:sz w:val="28"/>
          <w:szCs w:val="28"/>
        </w:rPr>
        <w:t xml:space="preserve"> (всего 1506 кв. м)</w:t>
      </w:r>
      <w:r w:rsidRPr="00E87E9F">
        <w:rPr>
          <w:rFonts w:ascii="Times New Roman" w:hAnsi="Times New Roman" w:cs="Times New Roman"/>
          <w:sz w:val="28"/>
          <w:szCs w:val="28"/>
        </w:rPr>
        <w:t xml:space="preserve"> с добавлением фрезеровочного материала</w:t>
      </w:r>
      <w:r w:rsidR="00C65787" w:rsidRPr="00E87E9F">
        <w:rPr>
          <w:rFonts w:ascii="Times New Roman" w:hAnsi="Times New Roman" w:cs="Times New Roman"/>
          <w:sz w:val="28"/>
          <w:szCs w:val="28"/>
        </w:rPr>
        <w:t xml:space="preserve"> (3 297 тонн).</w:t>
      </w:r>
    </w:p>
    <w:p w:rsidR="00341FBD" w:rsidRPr="00051F43" w:rsidRDefault="000A7F50" w:rsidP="00051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23">
        <w:rPr>
          <w:rFonts w:ascii="Times New Roman" w:hAnsi="Times New Roman" w:cs="Times New Roman"/>
          <w:sz w:val="28"/>
          <w:szCs w:val="28"/>
        </w:rPr>
        <w:t xml:space="preserve">Жилищный фонд </w:t>
      </w:r>
      <w:r w:rsidR="00051F43">
        <w:rPr>
          <w:rFonts w:ascii="Times New Roman" w:hAnsi="Times New Roman" w:cs="Times New Roman"/>
          <w:sz w:val="28"/>
          <w:szCs w:val="28"/>
        </w:rPr>
        <w:t>города</w:t>
      </w:r>
      <w:r w:rsidRPr="006C1823">
        <w:rPr>
          <w:rFonts w:ascii="Times New Roman" w:hAnsi="Times New Roman" w:cs="Times New Roman"/>
          <w:sz w:val="28"/>
          <w:szCs w:val="28"/>
        </w:rPr>
        <w:t xml:space="preserve"> состоит из 3419 жилых домов</w:t>
      </w:r>
      <w:r w:rsidR="00051F43">
        <w:rPr>
          <w:rFonts w:ascii="Times New Roman" w:hAnsi="Times New Roman" w:cs="Times New Roman"/>
          <w:sz w:val="28"/>
          <w:szCs w:val="28"/>
        </w:rPr>
        <w:t xml:space="preserve">. </w:t>
      </w:r>
      <w:r w:rsidR="00E67846">
        <w:rPr>
          <w:rFonts w:ascii="Times New Roman" w:hAnsi="Times New Roman" w:cs="Times New Roman"/>
          <w:sz w:val="28"/>
          <w:szCs w:val="28"/>
        </w:rPr>
        <w:t>Н</w:t>
      </w:r>
      <w:r w:rsidR="00341FBD" w:rsidRPr="00051F43">
        <w:rPr>
          <w:rFonts w:ascii="Times New Roman" w:hAnsi="Times New Roman" w:cs="Times New Roman"/>
          <w:sz w:val="28"/>
          <w:szCs w:val="28"/>
        </w:rPr>
        <w:t>а</w:t>
      </w:r>
      <w:r w:rsidR="00051F43">
        <w:rPr>
          <w:rFonts w:ascii="Times New Roman" w:hAnsi="Times New Roman" w:cs="Times New Roman"/>
          <w:sz w:val="28"/>
          <w:szCs w:val="28"/>
        </w:rPr>
        <w:t xml:space="preserve"> конец 2017 года</w:t>
      </w:r>
      <w:r w:rsidR="00341FBD" w:rsidRPr="00051F43">
        <w:rPr>
          <w:rFonts w:ascii="Times New Roman" w:hAnsi="Times New Roman" w:cs="Times New Roman"/>
          <w:sz w:val="28"/>
          <w:szCs w:val="28"/>
        </w:rPr>
        <w:t xml:space="preserve"> 27 многоквартирных домов признаны аварийными и подлежащими </w:t>
      </w:r>
      <w:r w:rsidR="00341FBD" w:rsidRPr="00051F43">
        <w:rPr>
          <w:rFonts w:ascii="Times New Roman" w:hAnsi="Times New Roman" w:cs="Times New Roman"/>
          <w:sz w:val="28"/>
          <w:szCs w:val="28"/>
        </w:rPr>
        <w:lastRenderedPageBreak/>
        <w:t>сносу. Количество граждан, проживающих в аварийном жилищном фонде, составляет 496 человек.</w:t>
      </w:r>
    </w:p>
    <w:p w:rsidR="00847ACC" w:rsidRPr="006C1823" w:rsidRDefault="00847ACC" w:rsidP="006C1823">
      <w:pPr>
        <w:tabs>
          <w:tab w:val="left" w:pos="31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23">
        <w:rPr>
          <w:rFonts w:ascii="Times New Roman" w:hAnsi="Times New Roman" w:cs="Times New Roman"/>
          <w:sz w:val="28"/>
          <w:szCs w:val="28"/>
        </w:rPr>
        <w:t>В рамках реализации региональной программы капитального ремонта проведен капитальный ремонт в многоквартирных домах</w:t>
      </w:r>
      <w:r w:rsidR="000A7F50" w:rsidRPr="006C1823">
        <w:rPr>
          <w:rFonts w:ascii="Times New Roman" w:hAnsi="Times New Roman" w:cs="Times New Roman"/>
          <w:sz w:val="28"/>
          <w:szCs w:val="28"/>
        </w:rPr>
        <w:t xml:space="preserve">, срок эксплуатации которых составляет более 40 лет. </w:t>
      </w:r>
      <w:r w:rsidRPr="006C1823">
        <w:rPr>
          <w:rFonts w:ascii="Times New Roman" w:hAnsi="Times New Roman" w:cs="Times New Roman"/>
          <w:sz w:val="28"/>
          <w:szCs w:val="28"/>
        </w:rPr>
        <w:t>Гарантийный срок на выполненные работы составляет 5 лет.</w:t>
      </w:r>
    </w:p>
    <w:p w:rsidR="004B721C" w:rsidRPr="006C1823" w:rsidRDefault="00051F43" w:rsidP="006C1823">
      <w:pPr>
        <w:tabs>
          <w:tab w:val="left" w:pos="31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</w:t>
      </w:r>
      <w:r w:rsidR="00E87E9F">
        <w:rPr>
          <w:rFonts w:ascii="Times New Roman" w:hAnsi="Times New Roman" w:cs="Times New Roman"/>
          <w:sz w:val="28"/>
          <w:szCs w:val="28"/>
        </w:rPr>
        <w:t xml:space="preserve"> </w:t>
      </w:r>
      <w:r w:rsidR="007D5BE7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4B721C" w:rsidRPr="006C1823">
        <w:rPr>
          <w:rFonts w:ascii="Times New Roman" w:hAnsi="Times New Roman" w:cs="Times New Roman"/>
          <w:sz w:val="28"/>
          <w:szCs w:val="28"/>
        </w:rPr>
        <w:t>капитального ремонта</w:t>
      </w:r>
      <w:r w:rsidR="00E67846">
        <w:rPr>
          <w:rFonts w:ascii="Times New Roman" w:hAnsi="Times New Roman" w:cs="Times New Roman"/>
          <w:sz w:val="28"/>
          <w:szCs w:val="28"/>
        </w:rPr>
        <w:t>,</w:t>
      </w:r>
      <w:r w:rsidR="00E87E9F">
        <w:rPr>
          <w:rFonts w:ascii="Times New Roman" w:hAnsi="Times New Roman" w:cs="Times New Roman"/>
          <w:sz w:val="28"/>
          <w:szCs w:val="28"/>
        </w:rPr>
        <w:t xml:space="preserve"> </w:t>
      </w:r>
      <w:r w:rsidR="000A7F50" w:rsidRPr="006C1823">
        <w:rPr>
          <w:rFonts w:ascii="Times New Roman" w:hAnsi="Times New Roman" w:cs="Times New Roman"/>
          <w:sz w:val="28"/>
          <w:szCs w:val="28"/>
        </w:rPr>
        <w:t xml:space="preserve">для обеспечения безопасности и комфорта жителей, </w:t>
      </w:r>
      <w:r w:rsidR="004B721C" w:rsidRPr="006C1823">
        <w:rPr>
          <w:rFonts w:ascii="Times New Roman" w:hAnsi="Times New Roman" w:cs="Times New Roman"/>
          <w:sz w:val="28"/>
          <w:szCs w:val="28"/>
        </w:rPr>
        <w:t>проведен капитальный ремонт лифтового оборудования в 12 многоквартирных домах</w:t>
      </w:r>
      <w:r w:rsidR="007D5BE7">
        <w:rPr>
          <w:rFonts w:ascii="Times New Roman" w:hAnsi="Times New Roman" w:cs="Times New Roman"/>
          <w:sz w:val="28"/>
          <w:szCs w:val="28"/>
        </w:rPr>
        <w:t xml:space="preserve">, стоимостью </w:t>
      </w:r>
      <w:r w:rsidR="004B721C" w:rsidRPr="006C1823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4B721C" w:rsidRPr="00E87E9F">
        <w:rPr>
          <w:rFonts w:ascii="Times New Roman" w:hAnsi="Times New Roman" w:cs="Times New Roman"/>
          <w:sz w:val="28"/>
          <w:szCs w:val="28"/>
        </w:rPr>
        <w:t>23</w:t>
      </w:r>
      <w:r w:rsidR="00A10DD8" w:rsidRPr="00E87E9F">
        <w:rPr>
          <w:rFonts w:ascii="Times New Roman" w:hAnsi="Times New Roman" w:cs="Times New Roman"/>
          <w:sz w:val="28"/>
          <w:szCs w:val="28"/>
        </w:rPr>
        <w:t>,</w:t>
      </w:r>
      <w:r w:rsidR="004B721C" w:rsidRPr="00E87E9F">
        <w:rPr>
          <w:rFonts w:ascii="Times New Roman" w:hAnsi="Times New Roman" w:cs="Times New Roman"/>
          <w:sz w:val="28"/>
          <w:szCs w:val="28"/>
        </w:rPr>
        <w:t>6</w:t>
      </w:r>
      <w:r w:rsidR="00A10DD8" w:rsidRPr="00E87E9F">
        <w:rPr>
          <w:rFonts w:ascii="Times New Roman" w:hAnsi="Times New Roman" w:cs="Times New Roman"/>
          <w:sz w:val="28"/>
          <w:szCs w:val="28"/>
        </w:rPr>
        <w:t>6</w:t>
      </w:r>
      <w:r w:rsidR="00E87E9F" w:rsidRPr="00E87E9F">
        <w:rPr>
          <w:rFonts w:ascii="Times New Roman" w:hAnsi="Times New Roman" w:cs="Times New Roman"/>
          <w:sz w:val="28"/>
          <w:szCs w:val="28"/>
        </w:rPr>
        <w:t xml:space="preserve"> </w:t>
      </w:r>
      <w:r w:rsidR="00A10DD8" w:rsidRPr="00E87E9F">
        <w:rPr>
          <w:rFonts w:ascii="Times New Roman" w:hAnsi="Times New Roman" w:cs="Times New Roman"/>
          <w:sz w:val="28"/>
          <w:szCs w:val="28"/>
        </w:rPr>
        <w:t>млн.</w:t>
      </w:r>
      <w:r w:rsidR="004B721C" w:rsidRPr="00E87E9F">
        <w:rPr>
          <w:rFonts w:ascii="Times New Roman" w:hAnsi="Times New Roman" w:cs="Times New Roman"/>
          <w:sz w:val="28"/>
          <w:szCs w:val="28"/>
        </w:rPr>
        <w:t xml:space="preserve"> руб. Гарантийный срок на выполненные работы по монтажу лифтового</w:t>
      </w:r>
      <w:r w:rsidR="004B721C" w:rsidRPr="006C1823">
        <w:rPr>
          <w:rFonts w:ascii="Times New Roman" w:hAnsi="Times New Roman" w:cs="Times New Roman"/>
          <w:sz w:val="28"/>
          <w:szCs w:val="28"/>
        </w:rPr>
        <w:t xml:space="preserve"> оборудования - 5 лет.</w:t>
      </w:r>
    </w:p>
    <w:p w:rsidR="00051F43" w:rsidRPr="00E87E9F" w:rsidRDefault="00951535" w:rsidP="00051F43">
      <w:pPr>
        <w:tabs>
          <w:tab w:val="left" w:pos="31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23">
        <w:rPr>
          <w:rFonts w:ascii="Times New Roman" w:hAnsi="Times New Roman" w:cs="Times New Roman"/>
          <w:sz w:val="28"/>
          <w:szCs w:val="28"/>
        </w:rPr>
        <w:t xml:space="preserve">Собираемость взносов на капитальный ремонт по Добрянскому городскому поселению составляет 59%. </w:t>
      </w:r>
      <w:r w:rsidR="00A10DD8" w:rsidRPr="00E87E9F">
        <w:rPr>
          <w:rFonts w:ascii="Times New Roman" w:hAnsi="Times New Roman" w:cs="Times New Roman"/>
          <w:sz w:val="28"/>
          <w:szCs w:val="28"/>
        </w:rPr>
        <w:t>По данным Фонда капитального ремонта средняя собираемость по пермскому краю, за последние 3 года, составила 58%.</w:t>
      </w:r>
    </w:p>
    <w:p w:rsidR="00951535" w:rsidRPr="006C1823" w:rsidRDefault="00951535" w:rsidP="00051F43">
      <w:pPr>
        <w:tabs>
          <w:tab w:val="left" w:pos="31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23">
        <w:rPr>
          <w:rFonts w:ascii="Times New Roman" w:hAnsi="Times New Roman" w:cs="Times New Roman"/>
          <w:sz w:val="28"/>
          <w:szCs w:val="28"/>
        </w:rPr>
        <w:t>Население информируется о программе капитального ремонта</w:t>
      </w:r>
      <w:r w:rsidR="00051F43"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6C1823">
        <w:rPr>
          <w:rFonts w:ascii="Times New Roman" w:hAnsi="Times New Roman" w:cs="Times New Roman"/>
          <w:sz w:val="28"/>
          <w:szCs w:val="28"/>
        </w:rPr>
        <w:t>публик</w:t>
      </w:r>
      <w:r w:rsidR="00051F43">
        <w:rPr>
          <w:rFonts w:ascii="Times New Roman" w:hAnsi="Times New Roman" w:cs="Times New Roman"/>
          <w:sz w:val="28"/>
          <w:szCs w:val="28"/>
        </w:rPr>
        <w:t>ации</w:t>
      </w:r>
      <w:r w:rsidRPr="006C1823">
        <w:rPr>
          <w:rFonts w:ascii="Times New Roman" w:hAnsi="Times New Roman" w:cs="Times New Roman"/>
          <w:sz w:val="28"/>
          <w:szCs w:val="28"/>
        </w:rPr>
        <w:t xml:space="preserve"> в СМИ, справочная информация направля</w:t>
      </w:r>
      <w:r w:rsidR="00051F43">
        <w:rPr>
          <w:rFonts w:ascii="Times New Roman" w:hAnsi="Times New Roman" w:cs="Times New Roman"/>
          <w:sz w:val="28"/>
          <w:szCs w:val="28"/>
        </w:rPr>
        <w:t>ется</w:t>
      </w:r>
      <w:r w:rsidRPr="006C1823">
        <w:rPr>
          <w:rFonts w:ascii="Times New Roman" w:hAnsi="Times New Roman" w:cs="Times New Roman"/>
          <w:sz w:val="28"/>
          <w:szCs w:val="28"/>
        </w:rPr>
        <w:t xml:space="preserve"> в адрес советов многоквартирных домов, управляющих организаций. Проводится горячая линия для населения по вопросам капитального ремонта, за истекший год количество поступивших обращений составило более 150</w:t>
      </w:r>
      <w:r w:rsidR="004B721C" w:rsidRPr="006C1823">
        <w:rPr>
          <w:rFonts w:ascii="Times New Roman" w:hAnsi="Times New Roman" w:cs="Times New Roman"/>
          <w:sz w:val="28"/>
          <w:szCs w:val="28"/>
        </w:rPr>
        <w:t>, на все вопросы гражданам были даны разъяснения</w:t>
      </w:r>
      <w:r w:rsidRPr="006C1823">
        <w:rPr>
          <w:rFonts w:ascii="Times New Roman" w:hAnsi="Times New Roman" w:cs="Times New Roman"/>
          <w:sz w:val="28"/>
          <w:szCs w:val="28"/>
        </w:rPr>
        <w:t>.</w:t>
      </w:r>
    </w:p>
    <w:p w:rsidR="006F3BA1" w:rsidRPr="006C1823" w:rsidRDefault="006F3BA1" w:rsidP="006C18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823">
        <w:rPr>
          <w:rFonts w:ascii="Times New Roman" w:hAnsi="Times New Roman" w:cs="Times New Roman"/>
          <w:sz w:val="28"/>
          <w:szCs w:val="28"/>
        </w:rPr>
        <w:t>В отчетном году проводились мероприятия по гражданской обороне, защите населения и территории поселения от чрезвычайных ситуаций.</w:t>
      </w:r>
    </w:p>
    <w:p w:rsidR="00E67846" w:rsidRDefault="006F3BA1" w:rsidP="006C18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823">
        <w:rPr>
          <w:rFonts w:ascii="Times New Roman" w:hAnsi="Times New Roman" w:cs="Times New Roman"/>
          <w:sz w:val="28"/>
          <w:szCs w:val="28"/>
        </w:rPr>
        <w:t xml:space="preserve">В целях предупреждения пожаров и снижения тяжести их последствий главный упор был сделан на профилактику пожаров: проводились совместные рейды </w:t>
      </w:r>
      <w:r w:rsidR="006849EA">
        <w:rPr>
          <w:rFonts w:ascii="Times New Roman" w:hAnsi="Times New Roman" w:cs="Times New Roman"/>
          <w:sz w:val="28"/>
          <w:szCs w:val="28"/>
        </w:rPr>
        <w:t xml:space="preserve">по </w:t>
      </w:r>
      <w:r w:rsidR="00951535" w:rsidRPr="006C1823">
        <w:rPr>
          <w:rFonts w:ascii="Times New Roman" w:hAnsi="Times New Roman" w:cs="Times New Roman"/>
          <w:sz w:val="28"/>
          <w:szCs w:val="28"/>
        </w:rPr>
        <w:t>осмотр</w:t>
      </w:r>
      <w:r w:rsidR="006849EA">
        <w:rPr>
          <w:rFonts w:ascii="Times New Roman" w:hAnsi="Times New Roman" w:cs="Times New Roman"/>
          <w:sz w:val="28"/>
          <w:szCs w:val="28"/>
        </w:rPr>
        <w:t>у</w:t>
      </w:r>
      <w:r w:rsidR="00951535" w:rsidRPr="006C1823">
        <w:rPr>
          <w:rFonts w:ascii="Times New Roman" w:hAnsi="Times New Roman" w:cs="Times New Roman"/>
          <w:sz w:val="28"/>
          <w:szCs w:val="28"/>
        </w:rPr>
        <w:t xml:space="preserve"> муниципального жилья, в котором проживают социально-неблагополучные и многодетные семьи, одинокие граждане</w:t>
      </w:r>
      <w:r w:rsidR="000F247C">
        <w:rPr>
          <w:rFonts w:ascii="Times New Roman" w:hAnsi="Times New Roman" w:cs="Times New Roman"/>
          <w:sz w:val="28"/>
          <w:szCs w:val="28"/>
        </w:rPr>
        <w:t xml:space="preserve">; </w:t>
      </w:r>
      <w:r w:rsidR="00951535" w:rsidRPr="006C1823">
        <w:rPr>
          <w:rFonts w:ascii="Times New Roman" w:hAnsi="Times New Roman" w:cs="Times New Roman"/>
          <w:sz w:val="28"/>
          <w:szCs w:val="28"/>
        </w:rPr>
        <w:t>проверки объектов газового хозяйства</w:t>
      </w:r>
      <w:r w:rsidR="000F247C">
        <w:rPr>
          <w:rFonts w:ascii="Times New Roman" w:hAnsi="Times New Roman" w:cs="Times New Roman"/>
          <w:sz w:val="28"/>
          <w:szCs w:val="28"/>
        </w:rPr>
        <w:t>.</w:t>
      </w:r>
      <w:r w:rsidR="00E87E9F">
        <w:rPr>
          <w:rFonts w:ascii="Times New Roman" w:hAnsi="Times New Roman" w:cs="Times New Roman"/>
          <w:sz w:val="28"/>
          <w:szCs w:val="28"/>
        </w:rPr>
        <w:t xml:space="preserve"> </w:t>
      </w:r>
      <w:r w:rsidR="000F247C">
        <w:rPr>
          <w:rFonts w:ascii="Times New Roman" w:hAnsi="Times New Roman" w:cs="Times New Roman"/>
          <w:sz w:val="28"/>
          <w:szCs w:val="28"/>
        </w:rPr>
        <w:t>В</w:t>
      </w:r>
      <w:r w:rsidR="00951535" w:rsidRPr="006C1823">
        <w:rPr>
          <w:rFonts w:ascii="Times New Roman" w:hAnsi="Times New Roman" w:cs="Times New Roman"/>
          <w:sz w:val="28"/>
          <w:szCs w:val="28"/>
        </w:rPr>
        <w:t xml:space="preserve">сего было охвачено 200 семей. </w:t>
      </w:r>
    </w:p>
    <w:p w:rsidR="006F3BA1" w:rsidRPr="00E87E9F" w:rsidRDefault="006F3BA1" w:rsidP="006C18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82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951535" w:rsidRPr="006C1823">
        <w:rPr>
          <w:rFonts w:ascii="Times New Roman" w:hAnsi="Times New Roman" w:cs="Times New Roman"/>
          <w:sz w:val="28"/>
          <w:szCs w:val="28"/>
        </w:rPr>
        <w:t xml:space="preserve">смотра-конкурса на звание «Лучший орган местного самоуправления муниципального образования в области обеспечения </w:t>
      </w:r>
      <w:r w:rsidR="00951535" w:rsidRPr="006C1823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 жизнедеятельности населения» </w:t>
      </w:r>
      <w:r w:rsidR="000F247C">
        <w:rPr>
          <w:rFonts w:ascii="Times New Roman" w:hAnsi="Times New Roman" w:cs="Times New Roman"/>
          <w:sz w:val="28"/>
          <w:szCs w:val="28"/>
        </w:rPr>
        <w:t>наше</w:t>
      </w:r>
      <w:r w:rsidRPr="006C1823">
        <w:rPr>
          <w:rFonts w:ascii="Times New Roman" w:hAnsi="Times New Roman" w:cs="Times New Roman"/>
          <w:sz w:val="28"/>
          <w:szCs w:val="28"/>
        </w:rPr>
        <w:t xml:space="preserve"> поселение заняло </w:t>
      </w:r>
      <w:r w:rsidRPr="00E87E9F">
        <w:rPr>
          <w:rFonts w:ascii="Times New Roman" w:hAnsi="Times New Roman" w:cs="Times New Roman"/>
          <w:sz w:val="28"/>
          <w:szCs w:val="28"/>
        </w:rPr>
        <w:t>1 место среди городских поселений Пермского края и 3 место на уровне Приволжского федерального округа.</w:t>
      </w:r>
    </w:p>
    <w:p w:rsidR="00AA638F" w:rsidRPr="006C1823" w:rsidRDefault="00AA638F" w:rsidP="006C1823">
      <w:pPr>
        <w:pStyle w:val="ad"/>
        <w:tabs>
          <w:tab w:val="left" w:pos="709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6C1823">
        <w:rPr>
          <w:rFonts w:cs="Times New Roman"/>
          <w:sz w:val="28"/>
          <w:szCs w:val="28"/>
        </w:rPr>
        <w:t>Культурный отдых и досуг жителей поселения обеспечивали учреждения культуры</w:t>
      </w:r>
      <w:r w:rsidR="006849EA">
        <w:rPr>
          <w:rFonts w:cs="Times New Roman"/>
          <w:sz w:val="28"/>
          <w:szCs w:val="28"/>
        </w:rPr>
        <w:t>:</w:t>
      </w:r>
      <w:r w:rsidRPr="006C1823">
        <w:rPr>
          <w:rFonts w:cs="Times New Roman"/>
          <w:sz w:val="28"/>
          <w:szCs w:val="28"/>
        </w:rPr>
        <w:t xml:space="preserve"> «Культурно-досуговый центр «Орфей», Добрянский историко-краеведческий музей, Добрянская городская централизованная библиотечная система. Проведены все запланированные городские массовые мероприятия. </w:t>
      </w:r>
    </w:p>
    <w:p w:rsidR="00AA638F" w:rsidRPr="00E87E9F" w:rsidRDefault="00E67846" w:rsidP="006C18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AA638F" w:rsidRPr="006C1823">
        <w:rPr>
          <w:rFonts w:ascii="Times New Roman" w:hAnsi="Times New Roman" w:cs="Times New Roman"/>
          <w:spacing w:val="-1"/>
          <w:sz w:val="28"/>
          <w:szCs w:val="28"/>
        </w:rPr>
        <w:t>портивно-оздоровительны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AA638F" w:rsidRPr="006C1823">
        <w:rPr>
          <w:rFonts w:ascii="Times New Roman" w:hAnsi="Times New Roman" w:cs="Times New Roman"/>
          <w:spacing w:val="-1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я проводились </w:t>
      </w:r>
      <w:r w:rsidR="00AA638F" w:rsidRPr="006C1823">
        <w:rPr>
          <w:rFonts w:ascii="Times New Roman" w:hAnsi="Times New Roman" w:cs="Times New Roman"/>
          <w:sz w:val="28"/>
          <w:szCs w:val="28"/>
        </w:rPr>
        <w:t>Центром физической культуры, спорта и социальной политики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7E9F">
        <w:rPr>
          <w:rFonts w:ascii="Times New Roman" w:hAnsi="Times New Roman" w:cs="Times New Roman"/>
          <w:sz w:val="28"/>
          <w:szCs w:val="28"/>
        </w:rPr>
        <w:t>Семь</w:t>
      </w:r>
      <w:r w:rsidR="00E87E9F" w:rsidRPr="00E87E9F">
        <w:rPr>
          <w:rFonts w:ascii="Times New Roman" w:hAnsi="Times New Roman" w:cs="Times New Roman"/>
          <w:sz w:val="28"/>
          <w:szCs w:val="28"/>
        </w:rPr>
        <w:t xml:space="preserve"> </w:t>
      </w:r>
      <w:r w:rsidRPr="00E87E9F">
        <w:rPr>
          <w:rFonts w:ascii="Times New Roman" w:hAnsi="Times New Roman" w:cs="Times New Roman"/>
          <w:spacing w:val="-1"/>
          <w:sz w:val="28"/>
          <w:szCs w:val="28"/>
        </w:rPr>
        <w:t xml:space="preserve">мероприятий проведены </w:t>
      </w:r>
      <w:r w:rsidR="00AA638F" w:rsidRPr="00E87E9F">
        <w:rPr>
          <w:rFonts w:ascii="Times New Roman" w:hAnsi="Times New Roman" w:cs="Times New Roman"/>
          <w:spacing w:val="-1"/>
          <w:sz w:val="28"/>
          <w:szCs w:val="28"/>
        </w:rPr>
        <w:t>для людей с ограниченными возможностями здоровья.</w:t>
      </w:r>
    </w:p>
    <w:p w:rsidR="00AA54B0" w:rsidRPr="006C1823" w:rsidRDefault="00E87E9F" w:rsidP="006C1823">
      <w:pPr>
        <w:pStyle w:val="ConsNormal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A54B0" w:rsidRPr="006C1823">
        <w:rPr>
          <w:rFonts w:ascii="Times New Roman" w:hAnsi="Times New Roman"/>
          <w:sz w:val="28"/>
          <w:szCs w:val="28"/>
        </w:rPr>
        <w:t xml:space="preserve">ткрытость органов власти обеспечивается посредством размещения информации официальном сайте и в </w:t>
      </w:r>
      <w:r w:rsidR="007D5BE7">
        <w:rPr>
          <w:rFonts w:ascii="Times New Roman" w:hAnsi="Times New Roman"/>
          <w:sz w:val="28"/>
          <w:szCs w:val="28"/>
        </w:rPr>
        <w:t>СМИ</w:t>
      </w:r>
      <w:r w:rsidR="00AA54B0" w:rsidRPr="006C1823">
        <w:rPr>
          <w:rFonts w:ascii="Times New Roman" w:hAnsi="Times New Roman"/>
          <w:sz w:val="28"/>
          <w:szCs w:val="28"/>
        </w:rPr>
        <w:t xml:space="preserve">. </w:t>
      </w:r>
    </w:p>
    <w:p w:rsidR="00AA54B0" w:rsidRPr="006C1823" w:rsidRDefault="00A10DD8" w:rsidP="006C182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на</w:t>
      </w:r>
      <w:r w:rsidR="00AA54B0" w:rsidRPr="006C1823">
        <w:rPr>
          <w:rFonts w:ascii="Times New Roman" w:hAnsi="Times New Roman" w:cs="Times New Roman"/>
          <w:sz w:val="28"/>
          <w:szCs w:val="28"/>
        </w:rPr>
        <w:t xml:space="preserve"> сайте появились новые разделы: </w:t>
      </w:r>
    </w:p>
    <w:p w:rsidR="00AA54B0" w:rsidRPr="006C1823" w:rsidRDefault="00AA54B0" w:rsidP="006C182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23">
        <w:rPr>
          <w:rFonts w:ascii="Times New Roman" w:hAnsi="Times New Roman" w:cs="Times New Roman"/>
          <w:sz w:val="28"/>
          <w:szCs w:val="28"/>
        </w:rPr>
        <w:t xml:space="preserve">- «Чистый город». </w:t>
      </w:r>
    </w:p>
    <w:p w:rsidR="001F307D" w:rsidRDefault="00AA54B0" w:rsidP="006C18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23">
        <w:rPr>
          <w:rFonts w:ascii="Times New Roman" w:hAnsi="Times New Roman" w:cs="Times New Roman"/>
          <w:sz w:val="28"/>
          <w:szCs w:val="28"/>
        </w:rPr>
        <w:t xml:space="preserve">- «Формирование комфортной городской среды», </w:t>
      </w:r>
    </w:p>
    <w:p w:rsidR="001F307D" w:rsidRDefault="00AA54B0" w:rsidP="006C18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23">
        <w:rPr>
          <w:rFonts w:ascii="Times New Roman" w:hAnsi="Times New Roman" w:cs="Times New Roman"/>
          <w:sz w:val="28"/>
          <w:szCs w:val="28"/>
        </w:rPr>
        <w:t>- «Публичные слушания»</w:t>
      </w:r>
      <w:r w:rsidR="001F307D">
        <w:rPr>
          <w:rFonts w:ascii="Times New Roman" w:hAnsi="Times New Roman" w:cs="Times New Roman"/>
          <w:sz w:val="28"/>
          <w:szCs w:val="28"/>
        </w:rPr>
        <w:t>.</w:t>
      </w:r>
    </w:p>
    <w:p w:rsidR="00CB3D2C" w:rsidRPr="006C1823" w:rsidRDefault="00CB3D2C" w:rsidP="006C1823">
      <w:pPr>
        <w:pStyle w:val="1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1823">
        <w:rPr>
          <w:rFonts w:ascii="Times New Roman" w:hAnsi="Times New Roman"/>
          <w:sz w:val="28"/>
          <w:szCs w:val="28"/>
        </w:rPr>
        <w:t>В  настоящее время деятельность по оказанию муниципальных услуг стала важной частью нашей работ</w:t>
      </w:r>
      <w:r w:rsidR="00AD2193">
        <w:rPr>
          <w:rFonts w:ascii="Times New Roman" w:hAnsi="Times New Roman"/>
          <w:sz w:val="28"/>
          <w:szCs w:val="28"/>
        </w:rPr>
        <w:t>ы</w:t>
      </w:r>
      <w:r w:rsidR="001F307D">
        <w:rPr>
          <w:rFonts w:ascii="Times New Roman" w:hAnsi="Times New Roman"/>
          <w:sz w:val="28"/>
          <w:szCs w:val="28"/>
        </w:rPr>
        <w:t xml:space="preserve">, всего </w:t>
      </w:r>
      <w:r w:rsidRPr="006C1823">
        <w:rPr>
          <w:rFonts w:ascii="Times New Roman" w:hAnsi="Times New Roman"/>
          <w:sz w:val="28"/>
          <w:szCs w:val="28"/>
        </w:rPr>
        <w:t xml:space="preserve">оказано </w:t>
      </w:r>
      <w:r w:rsidR="000617F2" w:rsidRPr="006C1823">
        <w:rPr>
          <w:rFonts w:ascii="Times New Roman" w:hAnsi="Times New Roman"/>
          <w:sz w:val="28"/>
          <w:szCs w:val="28"/>
        </w:rPr>
        <w:t>1848</w:t>
      </w:r>
      <w:r w:rsidRPr="006C1823">
        <w:rPr>
          <w:rFonts w:ascii="Times New Roman" w:hAnsi="Times New Roman"/>
          <w:sz w:val="28"/>
          <w:szCs w:val="28"/>
        </w:rPr>
        <w:t xml:space="preserve"> услуг.</w:t>
      </w:r>
    </w:p>
    <w:p w:rsidR="00CB3D2C" w:rsidRPr="00051F43" w:rsidRDefault="000617F2" w:rsidP="006C1823">
      <w:pPr>
        <w:pStyle w:val="1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1823">
        <w:rPr>
          <w:rFonts w:ascii="Times New Roman" w:hAnsi="Times New Roman"/>
          <w:sz w:val="28"/>
          <w:szCs w:val="28"/>
        </w:rPr>
        <w:t xml:space="preserve">Граждане </w:t>
      </w:r>
      <w:r w:rsidR="00CB3D2C" w:rsidRPr="006C1823">
        <w:rPr>
          <w:rFonts w:ascii="Times New Roman" w:hAnsi="Times New Roman"/>
          <w:sz w:val="28"/>
          <w:szCs w:val="28"/>
        </w:rPr>
        <w:t>обра</w:t>
      </w:r>
      <w:r w:rsidRPr="006C1823">
        <w:rPr>
          <w:rFonts w:ascii="Times New Roman" w:hAnsi="Times New Roman"/>
          <w:sz w:val="28"/>
          <w:szCs w:val="28"/>
        </w:rPr>
        <w:t>щаются</w:t>
      </w:r>
      <w:r w:rsidR="00CB3D2C" w:rsidRPr="006C1823">
        <w:rPr>
          <w:rFonts w:ascii="Times New Roman" w:hAnsi="Times New Roman"/>
          <w:sz w:val="28"/>
          <w:szCs w:val="28"/>
        </w:rPr>
        <w:t xml:space="preserve"> за предоставлением услуг по принципу «одного окна» в </w:t>
      </w:r>
      <w:r w:rsidR="000F247C">
        <w:rPr>
          <w:rFonts w:ascii="Times New Roman" w:hAnsi="Times New Roman"/>
          <w:sz w:val="28"/>
          <w:szCs w:val="28"/>
        </w:rPr>
        <w:t>МФЦ</w:t>
      </w:r>
      <w:r w:rsidR="00CB3D2C" w:rsidRPr="006C1823">
        <w:rPr>
          <w:rFonts w:ascii="Times New Roman" w:hAnsi="Times New Roman"/>
          <w:sz w:val="28"/>
          <w:szCs w:val="28"/>
        </w:rPr>
        <w:t xml:space="preserve">, </w:t>
      </w:r>
      <w:r w:rsidRPr="006C1823">
        <w:rPr>
          <w:rFonts w:ascii="Times New Roman" w:hAnsi="Times New Roman"/>
          <w:sz w:val="28"/>
          <w:szCs w:val="28"/>
        </w:rPr>
        <w:t xml:space="preserve">в рамках </w:t>
      </w:r>
      <w:r w:rsidR="00CB3D2C" w:rsidRPr="006C1823">
        <w:rPr>
          <w:rFonts w:ascii="Times New Roman" w:hAnsi="Times New Roman"/>
          <w:sz w:val="28"/>
          <w:szCs w:val="28"/>
        </w:rPr>
        <w:t>соглашени</w:t>
      </w:r>
      <w:r w:rsidRPr="006C1823">
        <w:rPr>
          <w:rFonts w:ascii="Times New Roman" w:hAnsi="Times New Roman"/>
          <w:sz w:val="28"/>
          <w:szCs w:val="28"/>
        </w:rPr>
        <w:t>я</w:t>
      </w:r>
      <w:r w:rsidR="00CB3D2C" w:rsidRPr="006C1823">
        <w:rPr>
          <w:rFonts w:ascii="Times New Roman" w:hAnsi="Times New Roman"/>
          <w:sz w:val="28"/>
          <w:szCs w:val="28"/>
        </w:rPr>
        <w:t xml:space="preserve"> о взаимодействии</w:t>
      </w:r>
      <w:r w:rsidR="0090333B" w:rsidRPr="006C1823">
        <w:rPr>
          <w:rFonts w:ascii="Times New Roman" w:hAnsi="Times New Roman"/>
          <w:sz w:val="28"/>
          <w:szCs w:val="28"/>
        </w:rPr>
        <w:t>. У</w:t>
      </w:r>
      <w:r w:rsidR="00CB3D2C" w:rsidRPr="006C1823">
        <w:rPr>
          <w:rFonts w:ascii="Times New Roman" w:hAnsi="Times New Roman"/>
          <w:sz w:val="28"/>
          <w:szCs w:val="28"/>
        </w:rPr>
        <w:t xml:space="preserve">твержден Перечень из </w:t>
      </w:r>
      <w:r w:rsidR="00CB3D2C" w:rsidRPr="00051F43">
        <w:rPr>
          <w:rFonts w:ascii="Times New Roman" w:hAnsi="Times New Roman"/>
          <w:sz w:val="28"/>
          <w:szCs w:val="28"/>
        </w:rPr>
        <w:t xml:space="preserve">15 муниципальных услуг, предоставляемых на базе МФЦ. </w:t>
      </w:r>
    </w:p>
    <w:p w:rsidR="000617F2" w:rsidRPr="00E87E9F" w:rsidRDefault="001F307D" w:rsidP="001F307D">
      <w:pPr>
        <w:pStyle w:val="ConsPlusNormal"/>
        <w:spacing w:line="360" w:lineRule="auto"/>
        <w:ind w:firstLine="540"/>
        <w:jc w:val="both"/>
        <w:rPr>
          <w:highlight w:val="yellow"/>
        </w:rPr>
      </w:pPr>
      <w:r>
        <w:t xml:space="preserve">В перспективах дальнейшего совершенствования оказания </w:t>
      </w:r>
      <w:r w:rsidRPr="00E87E9F">
        <w:t xml:space="preserve">муниципальных услуг - </w:t>
      </w:r>
      <w:r w:rsidR="00CB3D2C" w:rsidRPr="00E87E9F">
        <w:t>переход к оказанию услуг в электронной форме</w:t>
      </w:r>
      <w:r w:rsidRPr="00E87E9F">
        <w:t>.</w:t>
      </w:r>
    </w:p>
    <w:p w:rsidR="000617F2" w:rsidRDefault="000617F2" w:rsidP="00AD2193">
      <w:pPr>
        <w:tabs>
          <w:tab w:val="left" w:pos="5989"/>
        </w:tabs>
        <w:spacing w:after="0" w:line="360" w:lineRule="auto"/>
        <w:ind w:left="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23">
        <w:rPr>
          <w:rFonts w:ascii="Times New Roman" w:hAnsi="Times New Roman" w:cs="Times New Roman"/>
          <w:sz w:val="28"/>
          <w:szCs w:val="28"/>
        </w:rPr>
        <w:t>Наибольшее количество обращений</w:t>
      </w:r>
      <w:r w:rsidR="000F247C">
        <w:rPr>
          <w:rFonts w:ascii="Times New Roman" w:hAnsi="Times New Roman" w:cs="Times New Roman"/>
          <w:sz w:val="28"/>
          <w:szCs w:val="28"/>
        </w:rPr>
        <w:t xml:space="preserve"> граждан, поступивших в 2017 году, направлены на </w:t>
      </w:r>
      <w:r w:rsidRPr="006C1823">
        <w:rPr>
          <w:rFonts w:ascii="Times New Roman" w:hAnsi="Times New Roman" w:cs="Times New Roman"/>
          <w:sz w:val="28"/>
          <w:szCs w:val="28"/>
        </w:rPr>
        <w:t>решени</w:t>
      </w:r>
      <w:r w:rsidR="000F247C">
        <w:rPr>
          <w:rFonts w:ascii="Times New Roman" w:hAnsi="Times New Roman" w:cs="Times New Roman"/>
          <w:sz w:val="28"/>
          <w:szCs w:val="28"/>
        </w:rPr>
        <w:t>е</w:t>
      </w:r>
      <w:r w:rsidRPr="006C1823">
        <w:rPr>
          <w:rFonts w:ascii="Times New Roman" w:hAnsi="Times New Roman" w:cs="Times New Roman"/>
          <w:sz w:val="28"/>
          <w:szCs w:val="28"/>
        </w:rPr>
        <w:t xml:space="preserve"> земельных вопросов, вопрос</w:t>
      </w:r>
      <w:r w:rsidR="00AD2193">
        <w:rPr>
          <w:rFonts w:ascii="Times New Roman" w:hAnsi="Times New Roman" w:cs="Times New Roman"/>
          <w:sz w:val="28"/>
          <w:szCs w:val="28"/>
        </w:rPr>
        <w:t>ов</w:t>
      </w:r>
      <w:r w:rsidRPr="006C1823">
        <w:rPr>
          <w:rFonts w:ascii="Times New Roman" w:hAnsi="Times New Roman" w:cs="Times New Roman"/>
          <w:sz w:val="28"/>
          <w:szCs w:val="28"/>
        </w:rPr>
        <w:t xml:space="preserve"> градостроительства, </w:t>
      </w:r>
      <w:r w:rsidR="000F247C">
        <w:rPr>
          <w:rFonts w:ascii="Times New Roman" w:hAnsi="Times New Roman" w:cs="Times New Roman"/>
          <w:sz w:val="28"/>
          <w:szCs w:val="28"/>
        </w:rPr>
        <w:t>улучшени</w:t>
      </w:r>
      <w:r w:rsidR="00A10DD8">
        <w:rPr>
          <w:rFonts w:ascii="Times New Roman" w:hAnsi="Times New Roman" w:cs="Times New Roman"/>
          <w:sz w:val="28"/>
          <w:szCs w:val="28"/>
        </w:rPr>
        <w:t>я</w:t>
      </w:r>
      <w:r w:rsidR="000F247C">
        <w:rPr>
          <w:rFonts w:ascii="Times New Roman" w:hAnsi="Times New Roman" w:cs="Times New Roman"/>
          <w:sz w:val="28"/>
          <w:szCs w:val="28"/>
        </w:rPr>
        <w:t xml:space="preserve"> жилищных условий</w:t>
      </w:r>
      <w:r w:rsidRPr="006C1823">
        <w:rPr>
          <w:rFonts w:ascii="Times New Roman" w:hAnsi="Times New Roman" w:cs="Times New Roman"/>
          <w:sz w:val="28"/>
          <w:szCs w:val="28"/>
        </w:rPr>
        <w:t>.</w:t>
      </w:r>
    </w:p>
    <w:p w:rsidR="00A10DD8" w:rsidRPr="00E87E9F" w:rsidRDefault="00A10DD8" w:rsidP="00AD2193">
      <w:pPr>
        <w:tabs>
          <w:tab w:val="left" w:pos="5989"/>
        </w:tabs>
        <w:spacing w:after="0" w:line="360" w:lineRule="auto"/>
        <w:ind w:left="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E9F">
        <w:rPr>
          <w:rFonts w:ascii="Times New Roman" w:hAnsi="Times New Roman" w:cs="Times New Roman"/>
          <w:sz w:val="28"/>
          <w:szCs w:val="28"/>
        </w:rPr>
        <w:t>В 2017 году в администрацию поступили 2331 обращение граждан (на 6,5% меньше, чем в прошлом году).</w:t>
      </w:r>
    </w:p>
    <w:p w:rsidR="000617F2" w:rsidRDefault="000617F2" w:rsidP="006C18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23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года наблюдалось увеличение количества обращений, поступивших в форме электронного документа. </w:t>
      </w:r>
    </w:p>
    <w:p w:rsidR="00751F5F" w:rsidRPr="006C1823" w:rsidRDefault="001F307D" w:rsidP="006C18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A48E6" w:rsidRPr="006C1823">
        <w:rPr>
          <w:rFonts w:ascii="Times New Roman" w:hAnsi="Times New Roman" w:cs="Times New Roman"/>
          <w:sz w:val="28"/>
          <w:szCs w:val="28"/>
        </w:rPr>
        <w:t xml:space="preserve">а приём по личным вопросам обратились 372 человека (в 2016 – 273). </w:t>
      </w:r>
      <w:r w:rsidR="00751F5F" w:rsidRPr="006C1823">
        <w:rPr>
          <w:rFonts w:ascii="Times New Roman" w:hAnsi="Times New Roman" w:cs="Times New Roman"/>
          <w:sz w:val="28"/>
          <w:szCs w:val="28"/>
        </w:rPr>
        <w:t xml:space="preserve">Основные вопросы, поднятые заявителями </w:t>
      </w:r>
      <w:r w:rsidR="006A48E6" w:rsidRPr="006C1823">
        <w:rPr>
          <w:rFonts w:ascii="Times New Roman" w:hAnsi="Times New Roman" w:cs="Times New Roman"/>
          <w:sz w:val="28"/>
          <w:szCs w:val="28"/>
        </w:rPr>
        <w:t>–</w:t>
      </w:r>
      <w:r w:rsidR="00E87E9F">
        <w:rPr>
          <w:rFonts w:ascii="Times New Roman" w:hAnsi="Times New Roman" w:cs="Times New Roman"/>
          <w:sz w:val="28"/>
          <w:szCs w:val="28"/>
        </w:rPr>
        <w:t xml:space="preserve"> </w:t>
      </w:r>
      <w:r w:rsidR="006A48E6" w:rsidRPr="006C1823">
        <w:rPr>
          <w:rFonts w:ascii="Times New Roman" w:hAnsi="Times New Roman" w:cs="Times New Roman"/>
          <w:sz w:val="28"/>
          <w:szCs w:val="28"/>
        </w:rPr>
        <w:t>предоставление жилья и улучшение жилищных условий</w:t>
      </w:r>
      <w:r w:rsidR="00751F5F" w:rsidRPr="006C1823">
        <w:rPr>
          <w:rFonts w:ascii="Times New Roman" w:hAnsi="Times New Roman" w:cs="Times New Roman"/>
          <w:sz w:val="28"/>
          <w:szCs w:val="28"/>
        </w:rPr>
        <w:t xml:space="preserve">, </w:t>
      </w:r>
      <w:r w:rsidR="006A48E6" w:rsidRPr="006C1823">
        <w:rPr>
          <w:rFonts w:ascii="Times New Roman" w:hAnsi="Times New Roman" w:cs="Times New Roman"/>
          <w:sz w:val="28"/>
          <w:szCs w:val="28"/>
        </w:rPr>
        <w:t xml:space="preserve">земельные вопросы и споры, </w:t>
      </w:r>
      <w:r w:rsidR="00751F5F" w:rsidRPr="006C1823">
        <w:rPr>
          <w:rFonts w:ascii="Times New Roman" w:hAnsi="Times New Roman" w:cs="Times New Roman"/>
          <w:sz w:val="28"/>
          <w:szCs w:val="28"/>
        </w:rPr>
        <w:t>строительство дорог</w:t>
      </w:r>
      <w:r w:rsidR="006A48E6" w:rsidRPr="006C1823">
        <w:rPr>
          <w:rFonts w:ascii="Times New Roman" w:hAnsi="Times New Roman" w:cs="Times New Roman"/>
          <w:sz w:val="28"/>
          <w:szCs w:val="28"/>
        </w:rPr>
        <w:t>.</w:t>
      </w:r>
    </w:p>
    <w:p w:rsidR="00A10DD8" w:rsidRDefault="004313A9" w:rsidP="00A10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23">
        <w:rPr>
          <w:rFonts w:ascii="Times New Roman" w:hAnsi="Times New Roman" w:cs="Times New Roman"/>
          <w:sz w:val="28"/>
          <w:szCs w:val="28"/>
        </w:rPr>
        <w:t>В отчетном году продолжалась совместная работа Советов ТОС и органов местного самоуправления поселения</w:t>
      </w:r>
      <w:r w:rsidR="009D578C" w:rsidRPr="006C1823">
        <w:rPr>
          <w:rFonts w:ascii="Times New Roman" w:hAnsi="Times New Roman" w:cs="Times New Roman"/>
          <w:sz w:val="28"/>
          <w:szCs w:val="28"/>
        </w:rPr>
        <w:t xml:space="preserve">. </w:t>
      </w:r>
      <w:r w:rsidR="002213E7" w:rsidRPr="006C1823">
        <w:rPr>
          <w:rFonts w:ascii="Times New Roman" w:hAnsi="Times New Roman" w:cs="Times New Roman"/>
          <w:sz w:val="28"/>
          <w:szCs w:val="28"/>
        </w:rPr>
        <w:t>ТОСы приняли участие в</w:t>
      </w:r>
      <w:r w:rsidR="00A10DD8">
        <w:rPr>
          <w:rFonts w:ascii="Times New Roman" w:hAnsi="Times New Roman" w:cs="Times New Roman"/>
          <w:sz w:val="28"/>
          <w:szCs w:val="28"/>
        </w:rPr>
        <w:t> </w:t>
      </w:r>
      <w:r w:rsidR="002213E7" w:rsidRPr="006C1823">
        <w:rPr>
          <w:rFonts w:ascii="Times New Roman" w:hAnsi="Times New Roman" w:cs="Times New Roman"/>
          <w:sz w:val="28"/>
          <w:szCs w:val="28"/>
        </w:rPr>
        <w:t>акци</w:t>
      </w:r>
      <w:r w:rsidR="00A10DD8">
        <w:rPr>
          <w:rFonts w:ascii="Times New Roman" w:hAnsi="Times New Roman" w:cs="Times New Roman"/>
          <w:sz w:val="28"/>
          <w:szCs w:val="28"/>
        </w:rPr>
        <w:t>и</w:t>
      </w:r>
      <w:r w:rsidR="002213E7" w:rsidRPr="006C1823">
        <w:rPr>
          <w:rFonts w:ascii="Times New Roman" w:hAnsi="Times New Roman" w:cs="Times New Roman"/>
          <w:sz w:val="28"/>
          <w:szCs w:val="28"/>
        </w:rPr>
        <w:t xml:space="preserve"> «Чистый город», </w:t>
      </w:r>
      <w:r w:rsidR="00A10DD8">
        <w:rPr>
          <w:rFonts w:ascii="Times New Roman" w:hAnsi="Times New Roman" w:cs="Times New Roman"/>
          <w:sz w:val="28"/>
          <w:szCs w:val="28"/>
        </w:rPr>
        <w:t xml:space="preserve">в </w:t>
      </w:r>
      <w:r w:rsidR="00A10DD8" w:rsidRPr="006C1823">
        <w:rPr>
          <w:rFonts w:ascii="Times New Roman" w:hAnsi="Times New Roman" w:cs="Times New Roman"/>
          <w:sz w:val="28"/>
          <w:szCs w:val="28"/>
        </w:rPr>
        <w:t>конкурс</w:t>
      </w:r>
      <w:r w:rsidR="00A10DD8">
        <w:rPr>
          <w:rFonts w:ascii="Times New Roman" w:hAnsi="Times New Roman" w:cs="Times New Roman"/>
          <w:sz w:val="28"/>
          <w:szCs w:val="28"/>
        </w:rPr>
        <w:t>е</w:t>
      </w:r>
      <w:r w:rsidR="00A10DD8" w:rsidRPr="006C1823">
        <w:rPr>
          <w:rFonts w:ascii="Times New Roman" w:hAnsi="Times New Roman" w:cs="Times New Roman"/>
          <w:sz w:val="28"/>
          <w:szCs w:val="28"/>
        </w:rPr>
        <w:t xml:space="preserve"> на лучшее благоустройство территории. </w:t>
      </w:r>
    </w:p>
    <w:p w:rsidR="00A10DD8" w:rsidRDefault="001D34FF" w:rsidP="001D3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победе Добрянского городского поселения во </w:t>
      </w:r>
      <w:r w:rsidRPr="001D34FF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D34FF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D34FF">
        <w:rPr>
          <w:rFonts w:ascii="Times New Roman" w:hAnsi="Times New Roman" w:cs="Times New Roman"/>
          <w:sz w:val="28"/>
          <w:szCs w:val="28"/>
        </w:rPr>
        <w:t xml:space="preserve"> субботник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87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</w:t>
      </w:r>
      <w:r w:rsidRPr="001D34FF">
        <w:rPr>
          <w:rFonts w:ascii="Times New Roman" w:hAnsi="Times New Roman" w:cs="Times New Roman"/>
          <w:sz w:val="28"/>
          <w:szCs w:val="28"/>
        </w:rPr>
        <w:t>елёная Россия»</w:t>
      </w:r>
      <w:r>
        <w:rPr>
          <w:rFonts w:ascii="Times New Roman" w:hAnsi="Times New Roman" w:cs="Times New Roman"/>
          <w:sz w:val="28"/>
          <w:szCs w:val="28"/>
        </w:rPr>
        <w:t xml:space="preserve"> есть немалая заслуга и активистов ТОС и жителей,</w:t>
      </w:r>
      <w:r w:rsidR="00E87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неравнодушных к проблемам города. </w:t>
      </w:r>
    </w:p>
    <w:p w:rsidR="004313A9" w:rsidRPr="006C1823" w:rsidRDefault="004313A9" w:rsidP="006C18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23">
        <w:rPr>
          <w:rFonts w:ascii="Times New Roman" w:hAnsi="Times New Roman" w:cs="Times New Roman"/>
          <w:sz w:val="28"/>
          <w:szCs w:val="28"/>
        </w:rPr>
        <w:t xml:space="preserve">Все муниципальные служащие </w:t>
      </w:r>
      <w:r w:rsidR="00067A09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Pr="006C1823">
        <w:rPr>
          <w:rFonts w:ascii="Times New Roman" w:hAnsi="Times New Roman" w:cs="Times New Roman"/>
          <w:sz w:val="28"/>
          <w:szCs w:val="28"/>
        </w:rPr>
        <w:t xml:space="preserve">соответствуют </w:t>
      </w:r>
      <w:r w:rsidR="00EA42FD" w:rsidRPr="006C1823">
        <w:rPr>
          <w:rFonts w:ascii="Times New Roman" w:hAnsi="Times New Roman" w:cs="Times New Roman"/>
          <w:sz w:val="28"/>
          <w:szCs w:val="28"/>
        </w:rPr>
        <w:t xml:space="preserve">предъявляемым </w:t>
      </w:r>
      <w:r w:rsidRPr="006C1823">
        <w:rPr>
          <w:rFonts w:ascii="Times New Roman" w:hAnsi="Times New Roman" w:cs="Times New Roman"/>
          <w:sz w:val="28"/>
          <w:szCs w:val="28"/>
        </w:rPr>
        <w:t>квалификационным требованиям</w:t>
      </w:r>
      <w:r w:rsidR="009D578C" w:rsidRPr="006C1823">
        <w:rPr>
          <w:rFonts w:ascii="Times New Roman" w:hAnsi="Times New Roman" w:cs="Times New Roman"/>
          <w:sz w:val="28"/>
          <w:szCs w:val="28"/>
        </w:rPr>
        <w:t>.</w:t>
      </w:r>
    </w:p>
    <w:p w:rsidR="004313A9" w:rsidRPr="006C1823" w:rsidRDefault="004313A9" w:rsidP="006C18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23">
        <w:rPr>
          <w:rFonts w:ascii="Times New Roman" w:hAnsi="Times New Roman" w:cs="Times New Roman"/>
          <w:sz w:val="28"/>
          <w:szCs w:val="28"/>
        </w:rPr>
        <w:t xml:space="preserve">В целях определения соответствия муниципальных служащих замещаемой должности проведена аттестация 6 человек. </w:t>
      </w:r>
      <w:r w:rsidR="00EA42FD">
        <w:rPr>
          <w:rFonts w:ascii="Times New Roman" w:hAnsi="Times New Roman" w:cs="Times New Roman"/>
          <w:sz w:val="28"/>
          <w:szCs w:val="28"/>
        </w:rPr>
        <w:t>В</w:t>
      </w:r>
      <w:r w:rsidRPr="006C1823">
        <w:rPr>
          <w:rFonts w:ascii="Times New Roman" w:hAnsi="Times New Roman" w:cs="Times New Roman"/>
          <w:sz w:val="28"/>
          <w:szCs w:val="28"/>
        </w:rPr>
        <w:t xml:space="preserve">се </w:t>
      </w:r>
      <w:r w:rsidR="00067A09">
        <w:rPr>
          <w:rFonts w:ascii="Times New Roman" w:hAnsi="Times New Roman" w:cs="Times New Roman"/>
          <w:sz w:val="28"/>
          <w:szCs w:val="28"/>
        </w:rPr>
        <w:t xml:space="preserve">аттестуемые </w:t>
      </w:r>
      <w:r w:rsidRPr="006C1823">
        <w:rPr>
          <w:rFonts w:ascii="Times New Roman" w:hAnsi="Times New Roman" w:cs="Times New Roman"/>
          <w:sz w:val="28"/>
          <w:szCs w:val="28"/>
        </w:rPr>
        <w:t>соответствуют замещаемым должностям.</w:t>
      </w:r>
    </w:p>
    <w:p w:rsidR="004313A9" w:rsidRPr="006C1823" w:rsidRDefault="004313A9" w:rsidP="006C18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C1823">
        <w:rPr>
          <w:rFonts w:ascii="Times New Roman" w:hAnsi="Times New Roman" w:cs="Times New Roman"/>
          <w:sz w:val="28"/>
          <w:szCs w:val="28"/>
        </w:rPr>
        <w:t>С целью развития имеющихся и приобретения новых профессиональных знаний20</w:t>
      </w:r>
      <w:r w:rsidR="009D578C" w:rsidRPr="006C1823">
        <w:rPr>
          <w:rFonts w:ascii="Times New Roman" w:hAnsi="Times New Roman" w:cs="Times New Roman"/>
          <w:sz w:val="28"/>
          <w:szCs w:val="28"/>
        </w:rPr>
        <w:t> </w:t>
      </w:r>
      <w:r w:rsidRPr="006C1823">
        <w:rPr>
          <w:rFonts w:ascii="Times New Roman" w:hAnsi="Times New Roman" w:cs="Times New Roman"/>
          <w:sz w:val="28"/>
          <w:szCs w:val="28"/>
        </w:rPr>
        <w:t>муниципальных служащих прошли профессиональное обучение.</w:t>
      </w:r>
    </w:p>
    <w:p w:rsidR="00F53349" w:rsidRPr="00AD2193" w:rsidRDefault="00F53349" w:rsidP="00F533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2016 годом снизилось количество внесенных актов прокурорского реагирования.</w:t>
      </w:r>
    </w:p>
    <w:p w:rsidR="00F53349" w:rsidRDefault="00AD2193" w:rsidP="00AD2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193">
        <w:rPr>
          <w:rFonts w:ascii="Times New Roman" w:hAnsi="Times New Roman" w:cs="Times New Roman"/>
          <w:sz w:val="28"/>
          <w:szCs w:val="28"/>
        </w:rPr>
        <w:t>В рамках осуществления контроля за исполнением муниципальных правовых актов в сфере благоустройства рассмотрено 620 материалов об административных правонарушениях</w:t>
      </w:r>
      <w:r w:rsidR="00F53349">
        <w:rPr>
          <w:rFonts w:ascii="Times New Roman" w:hAnsi="Times New Roman" w:cs="Times New Roman"/>
          <w:sz w:val="28"/>
          <w:szCs w:val="28"/>
        </w:rPr>
        <w:t>.</w:t>
      </w:r>
    </w:p>
    <w:p w:rsidR="004313A9" w:rsidRPr="006C1823" w:rsidRDefault="00495738" w:rsidP="006C18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23">
        <w:rPr>
          <w:rFonts w:ascii="Times New Roman" w:hAnsi="Times New Roman" w:cs="Times New Roman"/>
          <w:sz w:val="28"/>
          <w:szCs w:val="28"/>
        </w:rPr>
        <w:t>Я, как г</w:t>
      </w:r>
      <w:r w:rsidR="004313A9" w:rsidRPr="006C1823">
        <w:rPr>
          <w:rFonts w:ascii="Times New Roman" w:hAnsi="Times New Roman" w:cs="Times New Roman"/>
          <w:sz w:val="28"/>
          <w:szCs w:val="28"/>
        </w:rPr>
        <w:t xml:space="preserve">лава </w:t>
      </w:r>
      <w:r w:rsidRPr="006C1823">
        <w:rPr>
          <w:rFonts w:ascii="Times New Roman" w:hAnsi="Times New Roman" w:cs="Times New Roman"/>
          <w:sz w:val="28"/>
          <w:szCs w:val="28"/>
        </w:rPr>
        <w:t>п</w:t>
      </w:r>
      <w:r w:rsidR="004313A9" w:rsidRPr="006C1823">
        <w:rPr>
          <w:rFonts w:ascii="Times New Roman" w:hAnsi="Times New Roman" w:cs="Times New Roman"/>
          <w:sz w:val="28"/>
          <w:szCs w:val="28"/>
        </w:rPr>
        <w:t>оселения</w:t>
      </w:r>
      <w:r w:rsidRPr="006C1823">
        <w:rPr>
          <w:rFonts w:ascii="Times New Roman" w:hAnsi="Times New Roman" w:cs="Times New Roman"/>
          <w:sz w:val="28"/>
          <w:szCs w:val="28"/>
        </w:rPr>
        <w:t>,</w:t>
      </w:r>
      <w:r w:rsidR="004313A9" w:rsidRPr="006C1823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Pr="006C1823">
        <w:rPr>
          <w:rFonts w:ascii="Times New Roman" w:hAnsi="Times New Roman" w:cs="Times New Roman"/>
          <w:sz w:val="28"/>
          <w:szCs w:val="28"/>
        </w:rPr>
        <w:t>ю</w:t>
      </w:r>
      <w:r w:rsidR="004313A9" w:rsidRPr="006C1823">
        <w:rPr>
          <w:rFonts w:ascii="Times New Roman" w:hAnsi="Times New Roman" w:cs="Times New Roman"/>
          <w:sz w:val="28"/>
          <w:szCs w:val="28"/>
        </w:rPr>
        <w:t xml:space="preserve"> муниципальное образование «Добрянское городское поселение» по вопросам исполнения полномочий по решению вопросов местного значения» с органами </w:t>
      </w:r>
      <w:r w:rsidR="00F53349">
        <w:rPr>
          <w:rFonts w:ascii="Times New Roman" w:hAnsi="Times New Roman" w:cs="Times New Roman"/>
          <w:sz w:val="28"/>
          <w:szCs w:val="28"/>
        </w:rPr>
        <w:t xml:space="preserve">государственной и региональной власти, </w:t>
      </w:r>
      <w:r w:rsidR="004313A9" w:rsidRPr="006C1823">
        <w:rPr>
          <w:rFonts w:ascii="Times New Roman" w:hAnsi="Times New Roman" w:cs="Times New Roman"/>
          <w:sz w:val="28"/>
          <w:szCs w:val="28"/>
        </w:rPr>
        <w:t>местного самоуправления, организациями всех форм собственности, гражданами.</w:t>
      </w:r>
    </w:p>
    <w:p w:rsidR="00F53349" w:rsidRPr="00E87E9F" w:rsidRDefault="00495738" w:rsidP="006C18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23">
        <w:rPr>
          <w:rFonts w:ascii="Times New Roman" w:hAnsi="Times New Roman" w:cs="Times New Roman"/>
          <w:sz w:val="28"/>
          <w:szCs w:val="28"/>
        </w:rPr>
        <w:lastRenderedPageBreak/>
        <w:t>Я</w:t>
      </w:r>
      <w:r w:rsidR="004313A9" w:rsidRPr="006C1823">
        <w:rPr>
          <w:rFonts w:ascii="Times New Roman" w:hAnsi="Times New Roman" w:cs="Times New Roman"/>
          <w:sz w:val="28"/>
          <w:szCs w:val="28"/>
        </w:rPr>
        <w:t>вля</w:t>
      </w:r>
      <w:r w:rsidRPr="006C1823">
        <w:rPr>
          <w:rFonts w:ascii="Times New Roman" w:hAnsi="Times New Roman" w:cs="Times New Roman"/>
          <w:sz w:val="28"/>
          <w:szCs w:val="28"/>
        </w:rPr>
        <w:t>ясь</w:t>
      </w:r>
      <w:r w:rsidR="004313A9" w:rsidRPr="006C1823">
        <w:rPr>
          <w:rFonts w:ascii="Times New Roman" w:hAnsi="Times New Roman" w:cs="Times New Roman"/>
          <w:sz w:val="28"/>
          <w:szCs w:val="28"/>
        </w:rPr>
        <w:t xml:space="preserve"> постоянным представителем городского поселения в</w:t>
      </w:r>
      <w:r w:rsidR="00B5579F" w:rsidRPr="006C1823">
        <w:rPr>
          <w:rFonts w:ascii="Times New Roman" w:hAnsi="Times New Roman" w:cs="Times New Roman"/>
          <w:sz w:val="28"/>
          <w:szCs w:val="28"/>
        </w:rPr>
        <w:t> </w:t>
      </w:r>
      <w:r w:rsidR="004313A9" w:rsidRPr="006C1823">
        <w:rPr>
          <w:rFonts w:ascii="Times New Roman" w:hAnsi="Times New Roman" w:cs="Times New Roman"/>
          <w:sz w:val="28"/>
          <w:szCs w:val="28"/>
        </w:rPr>
        <w:t>Палате городских поселений Пермского края</w:t>
      </w:r>
      <w:r w:rsidR="00B5579F" w:rsidRPr="006C1823">
        <w:rPr>
          <w:rFonts w:ascii="Times New Roman" w:hAnsi="Times New Roman" w:cs="Times New Roman"/>
          <w:sz w:val="28"/>
          <w:szCs w:val="28"/>
        </w:rPr>
        <w:t>, участвовал в</w:t>
      </w:r>
      <w:r w:rsidR="004313A9" w:rsidRPr="006C1823">
        <w:rPr>
          <w:rFonts w:ascii="Times New Roman" w:hAnsi="Times New Roman" w:cs="Times New Roman"/>
          <w:sz w:val="28"/>
          <w:szCs w:val="28"/>
        </w:rPr>
        <w:t xml:space="preserve"> обсужд</w:t>
      </w:r>
      <w:r w:rsidR="00B5579F" w:rsidRPr="006C1823">
        <w:rPr>
          <w:rFonts w:ascii="Times New Roman" w:hAnsi="Times New Roman" w:cs="Times New Roman"/>
          <w:sz w:val="28"/>
          <w:szCs w:val="28"/>
        </w:rPr>
        <w:t>ении</w:t>
      </w:r>
      <w:r w:rsidR="004313A9" w:rsidRPr="006C1823">
        <w:rPr>
          <w:rFonts w:ascii="Times New Roman" w:hAnsi="Times New Roman" w:cs="Times New Roman"/>
          <w:sz w:val="28"/>
          <w:szCs w:val="28"/>
        </w:rPr>
        <w:t xml:space="preserve"> самы</w:t>
      </w:r>
      <w:r w:rsidR="00B5579F" w:rsidRPr="006C1823">
        <w:rPr>
          <w:rFonts w:ascii="Times New Roman" w:hAnsi="Times New Roman" w:cs="Times New Roman"/>
          <w:sz w:val="28"/>
          <w:szCs w:val="28"/>
        </w:rPr>
        <w:t>х</w:t>
      </w:r>
      <w:r w:rsidR="004313A9" w:rsidRPr="006C1823">
        <w:rPr>
          <w:rFonts w:ascii="Times New Roman" w:hAnsi="Times New Roman" w:cs="Times New Roman"/>
          <w:sz w:val="28"/>
          <w:szCs w:val="28"/>
        </w:rPr>
        <w:t xml:space="preserve"> актуальны</w:t>
      </w:r>
      <w:r w:rsidR="00B5579F" w:rsidRPr="006C1823">
        <w:rPr>
          <w:rFonts w:ascii="Times New Roman" w:hAnsi="Times New Roman" w:cs="Times New Roman"/>
          <w:sz w:val="28"/>
          <w:szCs w:val="28"/>
        </w:rPr>
        <w:t>х</w:t>
      </w:r>
      <w:r w:rsidR="004313A9" w:rsidRPr="006C1823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5579F" w:rsidRPr="006C1823">
        <w:rPr>
          <w:rFonts w:ascii="Times New Roman" w:hAnsi="Times New Roman" w:cs="Times New Roman"/>
          <w:sz w:val="28"/>
          <w:szCs w:val="28"/>
        </w:rPr>
        <w:t>ов</w:t>
      </w:r>
      <w:r w:rsidR="004313A9" w:rsidRPr="006C1823">
        <w:rPr>
          <w:rFonts w:ascii="Times New Roman" w:hAnsi="Times New Roman" w:cs="Times New Roman"/>
          <w:sz w:val="28"/>
          <w:szCs w:val="28"/>
        </w:rPr>
        <w:t xml:space="preserve"> городских муниципалитетов Прикамья: </w:t>
      </w:r>
      <w:r w:rsidR="004313A9" w:rsidRPr="00E87E9F">
        <w:rPr>
          <w:rFonts w:ascii="Times New Roman" w:hAnsi="Times New Roman" w:cs="Times New Roman"/>
          <w:sz w:val="28"/>
          <w:szCs w:val="28"/>
        </w:rPr>
        <w:t>о реализации и перспективах проекта «Формирование комфортной городской среды»</w:t>
      </w:r>
      <w:r w:rsidR="00F53349" w:rsidRPr="00E87E9F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D578C" w:rsidRDefault="009D578C" w:rsidP="006C18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823">
        <w:rPr>
          <w:rFonts w:ascii="Times New Roman" w:hAnsi="Times New Roman" w:cs="Times New Roman"/>
          <w:sz w:val="28"/>
          <w:szCs w:val="28"/>
        </w:rPr>
        <w:t xml:space="preserve">В 2017 году в Добрянке </w:t>
      </w:r>
      <w:r w:rsidRPr="006C1823">
        <w:rPr>
          <w:rFonts w:ascii="Times New Roman" w:hAnsi="Times New Roman" w:cs="Times New Roman"/>
          <w:bCs/>
          <w:sz w:val="28"/>
          <w:szCs w:val="28"/>
        </w:rPr>
        <w:t xml:space="preserve">состоялась 7-я зимняя спартакиада городских поселений Пермского края «СПОРТИВНЫЙ КРАЙ». На спартакиаде присутствовали министр территориального развития Пермского края Кокшаров Роман Александрович и депутат Государственной Думы РФ Бурнашов Александр Леонидович. </w:t>
      </w:r>
    </w:p>
    <w:p w:rsidR="00550D3F" w:rsidRDefault="00550D3F" w:rsidP="00550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D3F">
        <w:rPr>
          <w:rFonts w:ascii="Times New Roman" w:hAnsi="Times New Roman" w:cs="Times New Roman"/>
          <w:sz w:val="28"/>
          <w:szCs w:val="28"/>
        </w:rPr>
        <w:t xml:space="preserve">Подводя итог своему выступлению, отмечу, что в уходящем 2017 году получилось осуществить большинство из запланированных мероприятий. </w:t>
      </w:r>
    </w:p>
    <w:p w:rsidR="004E775B" w:rsidRDefault="00091EF9" w:rsidP="004E7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смотря на высокий процент исполнения бюджета, не всё задуманное удалось выполнить: </w:t>
      </w:r>
      <w:r w:rsidR="004E775B">
        <w:rPr>
          <w:rFonts w:ascii="Times New Roman" w:hAnsi="Times New Roman" w:cs="Times New Roman"/>
          <w:sz w:val="28"/>
          <w:szCs w:val="28"/>
        </w:rPr>
        <w:t>обеспечить природным газом население города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775B">
        <w:rPr>
          <w:rFonts w:ascii="Times New Roman" w:hAnsi="Times New Roman" w:cs="Times New Roman"/>
          <w:sz w:val="28"/>
          <w:szCs w:val="28"/>
        </w:rPr>
        <w:t xml:space="preserve">провести мероприятия по </w:t>
      </w:r>
      <w:r>
        <w:rPr>
          <w:rFonts w:ascii="Times New Roman" w:hAnsi="Times New Roman" w:cs="Times New Roman"/>
          <w:sz w:val="28"/>
          <w:szCs w:val="28"/>
        </w:rPr>
        <w:t>энергосбережени</w:t>
      </w:r>
      <w:r w:rsidR="004E775B">
        <w:rPr>
          <w:rFonts w:ascii="Times New Roman" w:hAnsi="Times New Roman" w:cs="Times New Roman"/>
          <w:sz w:val="28"/>
          <w:szCs w:val="28"/>
        </w:rPr>
        <w:t>ю освещения, в</w:t>
      </w:r>
      <w:r w:rsidR="004E775B" w:rsidRPr="004E775B">
        <w:rPr>
          <w:rFonts w:ascii="Times New Roman" w:hAnsi="Times New Roman" w:cs="Times New Roman"/>
          <w:sz w:val="28"/>
          <w:szCs w:val="28"/>
        </w:rPr>
        <w:t>с</w:t>
      </w:r>
      <w:r w:rsidR="004E775B">
        <w:rPr>
          <w:rFonts w:ascii="Times New Roman" w:hAnsi="Times New Roman" w:cs="Times New Roman"/>
          <w:sz w:val="28"/>
          <w:szCs w:val="28"/>
        </w:rPr>
        <w:t xml:space="preserve">ё </w:t>
      </w:r>
      <w:r w:rsidR="004E775B" w:rsidRPr="004E775B">
        <w:rPr>
          <w:rFonts w:ascii="Times New Roman" w:hAnsi="Times New Roman" w:cs="Times New Roman"/>
          <w:sz w:val="28"/>
          <w:szCs w:val="28"/>
        </w:rPr>
        <w:t>ещ</w:t>
      </w:r>
      <w:r w:rsidR="004E775B">
        <w:rPr>
          <w:rFonts w:ascii="Times New Roman" w:hAnsi="Times New Roman" w:cs="Times New Roman"/>
          <w:sz w:val="28"/>
          <w:szCs w:val="28"/>
        </w:rPr>
        <w:t xml:space="preserve">ё </w:t>
      </w:r>
      <w:r w:rsidR="004E775B" w:rsidRPr="004E775B">
        <w:rPr>
          <w:rFonts w:ascii="Times New Roman" w:hAnsi="Times New Roman" w:cs="Times New Roman"/>
          <w:sz w:val="28"/>
          <w:szCs w:val="28"/>
        </w:rPr>
        <w:t>острой</w:t>
      </w:r>
      <w:r w:rsidR="00E87E9F">
        <w:rPr>
          <w:rFonts w:ascii="Times New Roman" w:hAnsi="Times New Roman" w:cs="Times New Roman"/>
          <w:sz w:val="28"/>
          <w:szCs w:val="28"/>
        </w:rPr>
        <w:t xml:space="preserve"> </w:t>
      </w:r>
      <w:r w:rsidR="004E775B" w:rsidRPr="004E775B">
        <w:rPr>
          <w:rFonts w:ascii="Times New Roman" w:hAnsi="Times New Roman" w:cs="Times New Roman"/>
          <w:sz w:val="28"/>
          <w:szCs w:val="28"/>
        </w:rPr>
        <w:t>остается проблема</w:t>
      </w:r>
      <w:r w:rsidR="00E87E9F">
        <w:rPr>
          <w:rFonts w:ascii="Times New Roman" w:hAnsi="Times New Roman" w:cs="Times New Roman"/>
          <w:sz w:val="28"/>
          <w:szCs w:val="28"/>
        </w:rPr>
        <w:t xml:space="preserve"> </w:t>
      </w:r>
      <w:r w:rsidR="004E775B" w:rsidRPr="004E775B">
        <w:rPr>
          <w:rFonts w:ascii="Times New Roman" w:hAnsi="Times New Roman" w:cs="Times New Roman"/>
          <w:sz w:val="28"/>
          <w:szCs w:val="28"/>
        </w:rPr>
        <w:t>с предоставлением многодетным семьям земельных участков для индивидуального жилищного строительства</w:t>
      </w:r>
      <w:r w:rsidR="009347D1">
        <w:rPr>
          <w:rFonts w:ascii="Times New Roman" w:hAnsi="Times New Roman" w:cs="Times New Roman"/>
          <w:sz w:val="28"/>
          <w:szCs w:val="28"/>
        </w:rPr>
        <w:t>, благоустройства территории</w:t>
      </w:r>
      <w:r w:rsidR="004E775B" w:rsidRPr="004E775B">
        <w:rPr>
          <w:rFonts w:ascii="Times New Roman" w:hAnsi="Times New Roman" w:cs="Times New Roman"/>
          <w:sz w:val="28"/>
          <w:szCs w:val="28"/>
        </w:rPr>
        <w:t>.</w:t>
      </w:r>
      <w:bookmarkStart w:id="3" w:name="257"/>
      <w:r w:rsidR="00E87E9F">
        <w:rPr>
          <w:rFonts w:ascii="Times New Roman" w:hAnsi="Times New Roman" w:cs="Times New Roman"/>
          <w:sz w:val="28"/>
          <w:szCs w:val="28"/>
        </w:rPr>
        <w:t xml:space="preserve"> </w:t>
      </w:r>
      <w:r w:rsidR="009347D1">
        <w:rPr>
          <w:rFonts w:ascii="Times New Roman" w:hAnsi="Times New Roman" w:cs="Times New Roman"/>
          <w:sz w:val="28"/>
          <w:szCs w:val="28"/>
        </w:rPr>
        <w:t>Ежегодно складывается</w:t>
      </w:r>
      <w:r w:rsidR="00E87E9F">
        <w:rPr>
          <w:rFonts w:ascii="Times New Roman" w:hAnsi="Times New Roman" w:cs="Times New Roman"/>
          <w:sz w:val="28"/>
          <w:szCs w:val="28"/>
        </w:rPr>
        <w:t xml:space="preserve"> </w:t>
      </w:r>
      <w:r w:rsidR="009347D1">
        <w:rPr>
          <w:rFonts w:ascii="Times New Roman" w:hAnsi="Times New Roman" w:cs="Times New Roman"/>
          <w:sz w:val="28"/>
          <w:szCs w:val="28"/>
        </w:rPr>
        <w:t>напряженная</w:t>
      </w:r>
      <w:r w:rsidR="009347D1" w:rsidRPr="009347D1">
        <w:rPr>
          <w:rFonts w:ascii="Times New Roman" w:hAnsi="Times New Roman" w:cs="Times New Roman"/>
          <w:sz w:val="28"/>
          <w:szCs w:val="28"/>
        </w:rPr>
        <w:t xml:space="preserve"> ситуация с организацией паромных перевозок. </w:t>
      </w:r>
      <w:r w:rsidR="004E775B">
        <w:rPr>
          <w:rFonts w:ascii="Times New Roman" w:hAnsi="Times New Roman" w:cs="Times New Roman"/>
          <w:sz w:val="28"/>
          <w:szCs w:val="28"/>
        </w:rPr>
        <w:t>Проведенный ремонт дорог не</w:t>
      </w:r>
      <w:r w:rsidR="009347D1">
        <w:rPr>
          <w:rFonts w:ascii="Times New Roman" w:hAnsi="Times New Roman" w:cs="Times New Roman"/>
          <w:sz w:val="28"/>
          <w:szCs w:val="28"/>
        </w:rPr>
        <w:t> </w:t>
      </w:r>
      <w:r w:rsidR="004E775B">
        <w:rPr>
          <w:rFonts w:ascii="Times New Roman" w:hAnsi="Times New Roman" w:cs="Times New Roman"/>
          <w:sz w:val="28"/>
          <w:szCs w:val="28"/>
        </w:rPr>
        <w:t>решил п</w:t>
      </w:r>
      <w:r w:rsidR="004E775B" w:rsidRPr="004E775B">
        <w:rPr>
          <w:rFonts w:ascii="Times New Roman" w:hAnsi="Times New Roman" w:cs="Times New Roman"/>
          <w:sz w:val="28"/>
          <w:szCs w:val="28"/>
        </w:rPr>
        <w:t>роблем</w:t>
      </w:r>
      <w:r w:rsidR="004E775B">
        <w:rPr>
          <w:rFonts w:ascii="Times New Roman" w:hAnsi="Times New Roman" w:cs="Times New Roman"/>
          <w:sz w:val="28"/>
          <w:szCs w:val="28"/>
        </w:rPr>
        <w:t>у</w:t>
      </w:r>
      <w:r w:rsidR="004E775B" w:rsidRPr="004E775B">
        <w:rPr>
          <w:rFonts w:ascii="Times New Roman" w:hAnsi="Times New Roman" w:cs="Times New Roman"/>
          <w:sz w:val="28"/>
          <w:szCs w:val="28"/>
        </w:rPr>
        <w:t xml:space="preserve"> бездорожья</w:t>
      </w:r>
      <w:r w:rsidR="004E775B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4E775B" w:rsidRPr="004E775B">
        <w:rPr>
          <w:rFonts w:ascii="Times New Roman" w:hAnsi="Times New Roman" w:cs="Times New Roman"/>
          <w:sz w:val="28"/>
          <w:szCs w:val="28"/>
        </w:rPr>
        <w:t>особенно обострилась в последнее время в связи с крайне недостаточным для сохранения существующей сети дорог, а тем более для ее развития, финансированием.</w:t>
      </w:r>
    </w:p>
    <w:p w:rsidR="00A17AEA" w:rsidRPr="004E775B" w:rsidRDefault="00220766" w:rsidP="004E7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объективные, так и субъективные</w:t>
      </w:r>
      <w:r w:rsidR="00E87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17AEA" w:rsidRPr="00A17AEA">
        <w:rPr>
          <w:rFonts w:ascii="Times New Roman" w:hAnsi="Times New Roman" w:cs="Times New Roman"/>
          <w:sz w:val="28"/>
          <w:szCs w:val="28"/>
        </w:rPr>
        <w:t>ричин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959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повлияли на невыполнение планов и программ: это </w:t>
      </w:r>
      <w:r w:rsidR="00E959AB">
        <w:rPr>
          <w:rFonts w:ascii="Times New Roman" w:hAnsi="Times New Roman" w:cs="Times New Roman"/>
          <w:sz w:val="28"/>
          <w:szCs w:val="28"/>
        </w:rPr>
        <w:t>ограниченный</w:t>
      </w:r>
      <w:r w:rsidR="00E87E9F">
        <w:rPr>
          <w:rFonts w:ascii="Times New Roman" w:hAnsi="Times New Roman" w:cs="Times New Roman"/>
          <w:sz w:val="28"/>
          <w:szCs w:val="28"/>
        </w:rPr>
        <w:t xml:space="preserve"> </w:t>
      </w:r>
      <w:r w:rsidR="00E959AB">
        <w:rPr>
          <w:rFonts w:ascii="Times New Roman" w:hAnsi="Times New Roman" w:cs="Times New Roman"/>
          <w:sz w:val="28"/>
          <w:szCs w:val="28"/>
        </w:rPr>
        <w:t>бюджет</w:t>
      </w:r>
      <w:r w:rsidR="00A17AEA" w:rsidRPr="00A17AEA">
        <w:rPr>
          <w:rFonts w:ascii="Times New Roman" w:hAnsi="Times New Roman" w:cs="Times New Roman"/>
          <w:sz w:val="28"/>
          <w:szCs w:val="28"/>
        </w:rPr>
        <w:t xml:space="preserve">, организационные проблемы, </w:t>
      </w:r>
      <w:r w:rsidR="00830857">
        <w:rPr>
          <w:rFonts w:ascii="Times New Roman" w:hAnsi="Times New Roman" w:cs="Times New Roman"/>
          <w:sz w:val="28"/>
          <w:szCs w:val="28"/>
        </w:rPr>
        <w:t xml:space="preserve">первый год </w:t>
      </w:r>
      <w:r>
        <w:rPr>
          <w:rFonts w:ascii="Times New Roman" w:hAnsi="Times New Roman" w:cs="Times New Roman"/>
          <w:sz w:val="28"/>
          <w:szCs w:val="28"/>
        </w:rPr>
        <w:t>совместной работы</w:t>
      </w:r>
      <w:r w:rsidR="008308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котором</w:t>
      </w:r>
      <w:r w:rsidR="00830857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30857">
        <w:rPr>
          <w:rFonts w:ascii="Times New Roman" w:hAnsi="Times New Roman" w:cs="Times New Roman"/>
          <w:sz w:val="28"/>
          <w:szCs w:val="28"/>
        </w:rPr>
        <w:t xml:space="preserve">мало времени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830857">
        <w:rPr>
          <w:rFonts w:ascii="Times New Roman" w:hAnsi="Times New Roman" w:cs="Times New Roman"/>
          <w:sz w:val="28"/>
          <w:szCs w:val="28"/>
        </w:rPr>
        <w:t xml:space="preserve">затрачено на установление взаимных контактов, но мы смогли объединить свои усилия и вместе </w:t>
      </w:r>
      <w:r>
        <w:rPr>
          <w:rFonts w:ascii="Times New Roman" w:hAnsi="Times New Roman" w:cs="Times New Roman"/>
          <w:sz w:val="28"/>
          <w:szCs w:val="28"/>
        </w:rPr>
        <w:t xml:space="preserve">работать </w:t>
      </w:r>
      <w:r w:rsidR="00830857">
        <w:rPr>
          <w:rFonts w:ascii="Times New Roman" w:hAnsi="Times New Roman" w:cs="Times New Roman"/>
          <w:sz w:val="28"/>
          <w:szCs w:val="28"/>
        </w:rPr>
        <w:t>на результат.</w:t>
      </w:r>
    </w:p>
    <w:bookmarkEnd w:id="3"/>
    <w:p w:rsidR="004E775B" w:rsidRDefault="004E775B" w:rsidP="00091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многое сделано из того, что накапливалось годами, пример тому – реализация программы переселения граждан из аварийного жилья. </w:t>
      </w:r>
    </w:p>
    <w:p w:rsidR="00091EF9" w:rsidRPr="00E87E9F" w:rsidRDefault="009347D1" w:rsidP="00550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E9F">
        <w:rPr>
          <w:rFonts w:ascii="Times New Roman" w:hAnsi="Times New Roman" w:cs="Times New Roman"/>
          <w:sz w:val="28"/>
          <w:szCs w:val="28"/>
        </w:rPr>
        <w:t xml:space="preserve">Прошедший год был сложен и интересен ещё и потому, что многие решения приходилось принимать впервые: был получен бюджетный кредит </w:t>
      </w:r>
      <w:r w:rsidRPr="00E87E9F">
        <w:rPr>
          <w:rFonts w:ascii="Times New Roman" w:hAnsi="Times New Roman" w:cs="Times New Roman"/>
          <w:sz w:val="28"/>
          <w:szCs w:val="28"/>
        </w:rPr>
        <w:lastRenderedPageBreak/>
        <w:t>для реализации программных мероприятий</w:t>
      </w:r>
      <w:r w:rsidR="00220766" w:rsidRPr="00E87E9F">
        <w:rPr>
          <w:rFonts w:ascii="Times New Roman" w:hAnsi="Times New Roman" w:cs="Times New Roman"/>
          <w:sz w:val="28"/>
          <w:szCs w:val="28"/>
        </w:rPr>
        <w:t xml:space="preserve"> по переселению граждан</w:t>
      </w:r>
      <w:r w:rsidRPr="00E87E9F">
        <w:rPr>
          <w:rFonts w:ascii="Times New Roman" w:hAnsi="Times New Roman" w:cs="Times New Roman"/>
          <w:sz w:val="28"/>
          <w:szCs w:val="28"/>
        </w:rPr>
        <w:t xml:space="preserve">, опыт передачи части полномочий по ремонту автомобильных дорог оказался положительным, </w:t>
      </w:r>
      <w:r w:rsidR="00220766" w:rsidRPr="00E87E9F">
        <w:rPr>
          <w:rFonts w:ascii="Times New Roman" w:hAnsi="Times New Roman" w:cs="Times New Roman"/>
          <w:sz w:val="28"/>
          <w:szCs w:val="28"/>
        </w:rPr>
        <w:t>применены</w:t>
      </w:r>
      <w:r w:rsidR="00A17AEA" w:rsidRPr="00E87E9F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220766" w:rsidRPr="00E87E9F">
        <w:rPr>
          <w:rFonts w:ascii="Times New Roman" w:hAnsi="Times New Roman" w:cs="Times New Roman"/>
          <w:sz w:val="28"/>
          <w:szCs w:val="28"/>
        </w:rPr>
        <w:t>и</w:t>
      </w:r>
      <w:r w:rsidR="00A17AEA" w:rsidRPr="00E87E9F">
        <w:rPr>
          <w:rFonts w:ascii="Times New Roman" w:hAnsi="Times New Roman" w:cs="Times New Roman"/>
          <w:sz w:val="28"/>
          <w:szCs w:val="28"/>
        </w:rPr>
        <w:t xml:space="preserve"> устройства асфальтобетона в 2 слоя</w:t>
      </w:r>
      <w:r w:rsidR="00220766" w:rsidRPr="00E87E9F">
        <w:rPr>
          <w:rFonts w:ascii="Times New Roman" w:hAnsi="Times New Roman" w:cs="Times New Roman"/>
          <w:sz w:val="28"/>
          <w:szCs w:val="28"/>
        </w:rPr>
        <w:t>. И</w:t>
      </w:r>
      <w:r w:rsidR="00A17AEA" w:rsidRPr="00E87E9F">
        <w:rPr>
          <w:rFonts w:ascii="Times New Roman" w:hAnsi="Times New Roman" w:cs="Times New Roman"/>
          <w:sz w:val="28"/>
          <w:szCs w:val="28"/>
        </w:rPr>
        <w:t xml:space="preserve">дет строительство моста через р. Вож, также осуществляемое в рамках передачи полномочий. </w:t>
      </w:r>
    </w:p>
    <w:p w:rsidR="00550D3F" w:rsidRPr="00550D3F" w:rsidRDefault="00550D3F" w:rsidP="00550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D3F">
        <w:rPr>
          <w:rFonts w:ascii="Times New Roman" w:hAnsi="Times New Roman" w:cs="Times New Roman"/>
          <w:sz w:val="28"/>
          <w:szCs w:val="28"/>
        </w:rPr>
        <w:t xml:space="preserve">В числе главных задач, стоящих перед </w:t>
      </w:r>
      <w:r>
        <w:rPr>
          <w:rFonts w:ascii="Times New Roman" w:hAnsi="Times New Roman" w:cs="Times New Roman"/>
          <w:sz w:val="28"/>
          <w:szCs w:val="28"/>
        </w:rPr>
        <w:t>нами</w:t>
      </w:r>
      <w:r w:rsidRPr="00550D3F">
        <w:rPr>
          <w:rFonts w:ascii="Times New Roman" w:hAnsi="Times New Roman" w:cs="Times New Roman"/>
          <w:sz w:val="28"/>
          <w:szCs w:val="28"/>
        </w:rPr>
        <w:t xml:space="preserve"> на ближайшую перспективу - расселение из аварийного жилья, создание условий для формирования комфортной городской среды, газификация, благоустройство территории и ремонт дорог, совершенствование муниципального управления, повышение эффективности и качества предоставления муниципальных услуг населению. </w:t>
      </w:r>
    </w:p>
    <w:p w:rsidR="00830857" w:rsidRDefault="00830857" w:rsidP="00550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E9F">
        <w:rPr>
          <w:rFonts w:ascii="Times New Roman" w:hAnsi="Times New Roman" w:cs="Times New Roman"/>
          <w:sz w:val="28"/>
          <w:szCs w:val="28"/>
        </w:rPr>
        <w:t>Уже сейчас начата и идет работа в рамках программы «Комфортная городская среда» по этапу 2018 года, всего запланировано 11,5 млн. руб., в</w:t>
      </w:r>
      <w:r w:rsidR="00E87E9F">
        <w:rPr>
          <w:rFonts w:ascii="Times New Roman" w:hAnsi="Times New Roman" w:cs="Times New Roman"/>
          <w:sz w:val="28"/>
          <w:szCs w:val="28"/>
        </w:rPr>
        <w:t> </w:t>
      </w:r>
      <w:r w:rsidRPr="00E87E9F">
        <w:rPr>
          <w:rFonts w:ascii="Times New Roman" w:hAnsi="Times New Roman" w:cs="Times New Roman"/>
          <w:sz w:val="28"/>
          <w:szCs w:val="28"/>
        </w:rPr>
        <w:t>т.ч. - 1,155 млн. руб. – доля местный бюджета. Будет</w:t>
      </w:r>
      <w:r>
        <w:rPr>
          <w:rFonts w:ascii="Times New Roman" w:hAnsi="Times New Roman" w:cs="Times New Roman"/>
          <w:sz w:val="28"/>
          <w:szCs w:val="28"/>
        </w:rPr>
        <w:t xml:space="preserve"> проведен ремонт дворовых территорий по ул. Энергетиков 15а, 17а, Победы 31, В. Войны 8, Энгельса 7, Гайдара 15, обустроена зона массового отдыха жителей – бульвар Строителей. </w:t>
      </w:r>
    </w:p>
    <w:p w:rsidR="00830857" w:rsidRDefault="00830857" w:rsidP="00550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Направлена заявка на участие в программе переселения из ветхого и аварийного жилья</w:t>
      </w:r>
      <w:r w:rsidR="00242672">
        <w:rPr>
          <w:rFonts w:ascii="Times New Roman" w:hAnsi="Times New Roman" w:cs="Times New Roman"/>
          <w:sz w:val="28"/>
          <w:szCs w:val="28"/>
        </w:rPr>
        <w:t>. Планируется переселить 2 многоквартирных домах, площадью 237,8 кв.м, стоимость переселения – 7,709 млн. руб., в т.ч. доля местного бюджета – 1,927 тыс. руб.</w:t>
      </w:r>
    </w:p>
    <w:p w:rsidR="00242672" w:rsidRDefault="00242672" w:rsidP="00550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завершению переселения граждан и сноса аварийных домов планируется обеспечить освобождаемую территорию объектами коммунальной инфраструктуры (строительство газопроводов мкр. Комарово).</w:t>
      </w:r>
    </w:p>
    <w:p w:rsidR="00242672" w:rsidRDefault="00242672" w:rsidP="00550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сдерживания стоимости проезда на навигацию 2018 года прорабатывается вопрос по субсидированию маршрута «Добрянка-Лябово». Будет обустроена стоянка на территории причала. </w:t>
      </w:r>
    </w:p>
    <w:p w:rsidR="00242672" w:rsidRDefault="00242672" w:rsidP="00550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672">
        <w:rPr>
          <w:rFonts w:ascii="Times New Roman" w:hAnsi="Times New Roman" w:cs="Times New Roman"/>
          <w:sz w:val="28"/>
          <w:szCs w:val="28"/>
        </w:rPr>
        <w:t>Решаются проблемы, связанные с полномочиями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сфере управления имущественными и земельными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отношениями: регистрация права собственности на бесхозяйные объекты, выявление неиспользуемых земельных участков с целью вовлечения их в</w:t>
      </w:r>
      <w:r w:rsidR="00E87E9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оборот путем предоставления через </w:t>
      </w:r>
      <w:r w:rsidR="002B08B3">
        <w:rPr>
          <w:rFonts w:ascii="Times New Roman" w:hAnsi="Times New Roman" w:cs="Times New Roman"/>
          <w:sz w:val="28"/>
          <w:szCs w:val="28"/>
        </w:rPr>
        <w:t>организацию и проведение торгов</w:t>
      </w:r>
      <w:r w:rsidRPr="00242672">
        <w:rPr>
          <w:rFonts w:ascii="Times New Roman" w:hAnsi="Times New Roman" w:cs="Times New Roman"/>
          <w:sz w:val="28"/>
          <w:szCs w:val="28"/>
        </w:rPr>
        <w:t>.</w:t>
      </w:r>
    </w:p>
    <w:p w:rsidR="00242672" w:rsidRDefault="00242672" w:rsidP="00242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550D3F">
        <w:rPr>
          <w:rFonts w:ascii="Times New Roman" w:hAnsi="Times New Roman" w:cs="Times New Roman"/>
          <w:sz w:val="28"/>
          <w:szCs w:val="28"/>
        </w:rPr>
        <w:t xml:space="preserve">Задачи разные, но их объединяет одно – принятие мер по дальнейшему развитию городского поселения и решению проблем его жителей. </w:t>
      </w:r>
    </w:p>
    <w:p w:rsidR="00550D3F" w:rsidRPr="00550D3F" w:rsidRDefault="00550D3F" w:rsidP="00550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D3F">
        <w:rPr>
          <w:rFonts w:ascii="Times New Roman" w:hAnsi="Times New Roman" w:cs="Times New Roman"/>
          <w:sz w:val="28"/>
          <w:szCs w:val="28"/>
        </w:rPr>
        <w:t>Я признателен всем, кто помогал осуществить поставленные задачи. Я искренне благодарю Вас, уважаемые коллеги, за совместную работу и надеюсь, что Ваши профессиональные качества, принципиальность, ответственность и впредь будут направлены на улучшение жизни населения.</w:t>
      </w:r>
    </w:p>
    <w:sectPr w:rsidR="00550D3F" w:rsidRPr="00550D3F" w:rsidSect="002B08B3">
      <w:head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369" w:rsidRDefault="006D5369" w:rsidP="00EA42FD">
      <w:pPr>
        <w:spacing w:after="0" w:line="240" w:lineRule="auto"/>
      </w:pPr>
      <w:r>
        <w:separator/>
      </w:r>
    </w:p>
  </w:endnote>
  <w:endnote w:type="continuationSeparator" w:id="1">
    <w:p w:rsidR="006D5369" w:rsidRDefault="006D5369" w:rsidP="00EA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369" w:rsidRDefault="006D5369" w:rsidP="00EA42FD">
      <w:pPr>
        <w:spacing w:after="0" w:line="240" w:lineRule="auto"/>
      </w:pPr>
      <w:r>
        <w:separator/>
      </w:r>
    </w:p>
  </w:footnote>
  <w:footnote w:type="continuationSeparator" w:id="1">
    <w:p w:rsidR="006D5369" w:rsidRDefault="006D5369" w:rsidP="00EA4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46589"/>
      <w:docPartObj>
        <w:docPartGallery w:val="Page Numbers (Top of Page)"/>
        <w:docPartUnique/>
      </w:docPartObj>
    </w:sdtPr>
    <w:sdtContent>
      <w:p w:rsidR="002B08B3" w:rsidRDefault="004F45D2">
        <w:pPr>
          <w:pStyle w:val="af1"/>
          <w:jc w:val="right"/>
        </w:pPr>
        <w:r>
          <w:fldChar w:fldCharType="begin"/>
        </w:r>
        <w:r w:rsidR="00EA42FD">
          <w:instrText>PAGE   \* MERGEFORMAT</w:instrText>
        </w:r>
        <w:r>
          <w:fldChar w:fldCharType="separate"/>
        </w:r>
        <w:r w:rsidR="00D97EC3">
          <w:rPr>
            <w:noProof/>
          </w:rPr>
          <w:t>12</w:t>
        </w:r>
        <w:r>
          <w:fldChar w:fldCharType="end"/>
        </w:r>
      </w:p>
      <w:p w:rsidR="00EA42FD" w:rsidRDefault="004F45D2">
        <w:pPr>
          <w:pStyle w:val="af1"/>
          <w:jc w:val="right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727"/>
    <w:multiLevelType w:val="hybridMultilevel"/>
    <w:tmpl w:val="53901F3E"/>
    <w:lvl w:ilvl="0" w:tplc="A92EC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EEB"/>
    <w:rsid w:val="00007834"/>
    <w:rsid w:val="000213AA"/>
    <w:rsid w:val="00047A0B"/>
    <w:rsid w:val="00051F43"/>
    <w:rsid w:val="000617F2"/>
    <w:rsid w:val="00067A09"/>
    <w:rsid w:val="00081F8F"/>
    <w:rsid w:val="00083814"/>
    <w:rsid w:val="00091EF9"/>
    <w:rsid w:val="000939DA"/>
    <w:rsid w:val="000A7F50"/>
    <w:rsid w:val="000C7D22"/>
    <w:rsid w:val="000D4825"/>
    <w:rsid w:val="000F247C"/>
    <w:rsid w:val="00147771"/>
    <w:rsid w:val="0019141C"/>
    <w:rsid w:val="001D34FF"/>
    <w:rsid w:val="001F307D"/>
    <w:rsid w:val="00220766"/>
    <w:rsid w:val="002213E7"/>
    <w:rsid w:val="00222B78"/>
    <w:rsid w:val="00231BF8"/>
    <w:rsid w:val="00242672"/>
    <w:rsid w:val="002469B1"/>
    <w:rsid w:val="0024757A"/>
    <w:rsid w:val="00256D73"/>
    <w:rsid w:val="0029069E"/>
    <w:rsid w:val="002B08B3"/>
    <w:rsid w:val="00312479"/>
    <w:rsid w:val="003362AD"/>
    <w:rsid w:val="00341FBD"/>
    <w:rsid w:val="00351242"/>
    <w:rsid w:val="003A5975"/>
    <w:rsid w:val="003B1B8A"/>
    <w:rsid w:val="004313A9"/>
    <w:rsid w:val="004460AA"/>
    <w:rsid w:val="004574AD"/>
    <w:rsid w:val="0046581F"/>
    <w:rsid w:val="00495738"/>
    <w:rsid w:val="004B339A"/>
    <w:rsid w:val="004B721C"/>
    <w:rsid w:val="004E775B"/>
    <w:rsid w:val="004F45D2"/>
    <w:rsid w:val="00516EAA"/>
    <w:rsid w:val="0053436C"/>
    <w:rsid w:val="00537EEB"/>
    <w:rsid w:val="00545C67"/>
    <w:rsid w:val="00550D3F"/>
    <w:rsid w:val="006162B6"/>
    <w:rsid w:val="00622F86"/>
    <w:rsid w:val="00670791"/>
    <w:rsid w:val="006810F4"/>
    <w:rsid w:val="006849EA"/>
    <w:rsid w:val="00693E40"/>
    <w:rsid w:val="006A48E6"/>
    <w:rsid w:val="006C1823"/>
    <w:rsid w:val="006D5369"/>
    <w:rsid w:val="006F3BA1"/>
    <w:rsid w:val="007116A3"/>
    <w:rsid w:val="007169B2"/>
    <w:rsid w:val="00721B65"/>
    <w:rsid w:val="00721ED3"/>
    <w:rsid w:val="00731C06"/>
    <w:rsid w:val="00737738"/>
    <w:rsid w:val="00751913"/>
    <w:rsid w:val="00751F5F"/>
    <w:rsid w:val="007C4E4C"/>
    <w:rsid w:val="007D5BE7"/>
    <w:rsid w:val="00830857"/>
    <w:rsid w:val="00847ACC"/>
    <w:rsid w:val="00851CA3"/>
    <w:rsid w:val="008B7A54"/>
    <w:rsid w:val="008D3F64"/>
    <w:rsid w:val="008F76F6"/>
    <w:rsid w:val="0090333B"/>
    <w:rsid w:val="009347D1"/>
    <w:rsid w:val="00941ACE"/>
    <w:rsid w:val="00951535"/>
    <w:rsid w:val="00983F40"/>
    <w:rsid w:val="009C3490"/>
    <w:rsid w:val="009D578C"/>
    <w:rsid w:val="00A10DD8"/>
    <w:rsid w:val="00A15571"/>
    <w:rsid w:val="00A17AEA"/>
    <w:rsid w:val="00A64D0D"/>
    <w:rsid w:val="00A76EF8"/>
    <w:rsid w:val="00A8259D"/>
    <w:rsid w:val="00AA54B0"/>
    <w:rsid w:val="00AA638F"/>
    <w:rsid w:val="00AD2193"/>
    <w:rsid w:val="00AE3DB5"/>
    <w:rsid w:val="00AF0D1A"/>
    <w:rsid w:val="00B16E17"/>
    <w:rsid w:val="00B232E7"/>
    <w:rsid w:val="00B5579F"/>
    <w:rsid w:val="00C65787"/>
    <w:rsid w:val="00C735A7"/>
    <w:rsid w:val="00C87531"/>
    <w:rsid w:val="00C96B0E"/>
    <w:rsid w:val="00CB3D2C"/>
    <w:rsid w:val="00CB4282"/>
    <w:rsid w:val="00D004D7"/>
    <w:rsid w:val="00D24CD4"/>
    <w:rsid w:val="00D27790"/>
    <w:rsid w:val="00D3044D"/>
    <w:rsid w:val="00D43DD9"/>
    <w:rsid w:val="00D50EDC"/>
    <w:rsid w:val="00D81538"/>
    <w:rsid w:val="00D81864"/>
    <w:rsid w:val="00D92F77"/>
    <w:rsid w:val="00D93285"/>
    <w:rsid w:val="00D97EC3"/>
    <w:rsid w:val="00DD17E2"/>
    <w:rsid w:val="00E36BFA"/>
    <w:rsid w:val="00E67846"/>
    <w:rsid w:val="00E67B9F"/>
    <w:rsid w:val="00E87E9F"/>
    <w:rsid w:val="00E959AB"/>
    <w:rsid w:val="00E96F1D"/>
    <w:rsid w:val="00EA42FD"/>
    <w:rsid w:val="00F53349"/>
    <w:rsid w:val="00F54CCB"/>
    <w:rsid w:val="00F77589"/>
    <w:rsid w:val="00F87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DD17E2"/>
    <w:rPr>
      <w:u w:val="single"/>
    </w:rPr>
  </w:style>
  <w:style w:type="character" w:customStyle="1" w:styleId="a5">
    <w:name w:val="Основной текст_"/>
    <w:basedOn w:val="a0"/>
    <w:link w:val="3"/>
    <w:locked/>
    <w:rsid w:val="00CB3D2C"/>
    <w:rPr>
      <w:spacing w:val="9"/>
      <w:shd w:val="clear" w:color="auto" w:fill="FFFFFF"/>
    </w:rPr>
  </w:style>
  <w:style w:type="paragraph" w:customStyle="1" w:styleId="3">
    <w:name w:val="Основной текст3"/>
    <w:basedOn w:val="a"/>
    <w:link w:val="a5"/>
    <w:rsid w:val="00CB3D2C"/>
    <w:pPr>
      <w:widowControl w:val="0"/>
      <w:shd w:val="clear" w:color="auto" w:fill="FFFFFF"/>
      <w:spacing w:after="0" w:line="302" w:lineRule="exact"/>
    </w:pPr>
    <w:rPr>
      <w:spacing w:val="9"/>
    </w:rPr>
  </w:style>
  <w:style w:type="paragraph" w:customStyle="1" w:styleId="ConsPlusNormal">
    <w:name w:val="ConsPlusNormal"/>
    <w:rsid w:val="00CB3D2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Без интервала1"/>
    <w:rsid w:val="00CB3D2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B16E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Cell">
    <w:name w:val="ConsPlusCell"/>
    <w:rsid w:val="00B16E1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ru-RU"/>
    </w:rPr>
  </w:style>
  <w:style w:type="paragraph" w:customStyle="1" w:styleId="2">
    <w:name w:val="Абзац списка2"/>
    <w:basedOn w:val="a"/>
    <w:rsid w:val="00B16E17"/>
    <w:pPr>
      <w:spacing w:after="200" w:line="276" w:lineRule="auto"/>
      <w:ind w:left="720"/>
    </w:pPr>
    <w:rPr>
      <w:rFonts w:ascii="Calibri" w:eastAsia="Times New Roman" w:hAnsi="Calibri" w:cs="Calibri"/>
      <w:u w:color="000000"/>
    </w:rPr>
  </w:style>
  <w:style w:type="paragraph" w:customStyle="1" w:styleId="6">
    <w:name w:val="Без интервала6"/>
    <w:rsid w:val="00B16E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Цитата1"/>
    <w:basedOn w:val="a"/>
    <w:rsid w:val="00721B65"/>
    <w:pPr>
      <w:spacing w:after="0" w:line="240" w:lineRule="auto"/>
      <w:ind w:left="57" w:right="5245"/>
      <w:jc w:val="both"/>
    </w:pPr>
    <w:rPr>
      <w:rFonts w:ascii="Times New Roman" w:eastAsia="Times New Roman" w:hAnsi="Times New Roman" w:cs="Times New Roman"/>
      <w:sz w:val="24"/>
      <w:szCs w:val="20"/>
      <w:u w:color="000000"/>
      <w:lang w:eastAsia="ar-SA"/>
    </w:rPr>
  </w:style>
  <w:style w:type="table" w:styleId="a7">
    <w:name w:val="Table Grid"/>
    <w:basedOn w:val="a1"/>
    <w:rsid w:val="00721B65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Без интервала5"/>
    <w:rsid w:val="00721B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link w:val="a9"/>
    <w:uiPriority w:val="34"/>
    <w:qFormat/>
    <w:rsid w:val="000D482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Times New Roman"/>
      <w:color w:val="000000"/>
      <w:sz w:val="20"/>
      <w:szCs w:val="20"/>
      <w:u w:color="000000"/>
      <w:bdr w:val="nil"/>
      <w:lang w:eastAsia="ru-RU"/>
    </w:rPr>
  </w:style>
  <w:style w:type="character" w:customStyle="1" w:styleId="a9">
    <w:name w:val="Абзац списка Знак"/>
    <w:link w:val="a8"/>
    <w:uiPriority w:val="34"/>
    <w:locked/>
    <w:rsid w:val="000D4825"/>
    <w:rPr>
      <w:rFonts w:ascii="Calibri" w:eastAsia="Calibri" w:hAnsi="Calibri" w:cs="Times New Roman"/>
      <w:color w:val="000000"/>
      <w:sz w:val="20"/>
      <w:szCs w:val="20"/>
      <w:u w:color="000000"/>
      <w:bdr w:val="nil"/>
      <w:lang w:eastAsia="ru-RU"/>
    </w:rPr>
  </w:style>
  <w:style w:type="paragraph" w:styleId="aa">
    <w:name w:val="Body Text"/>
    <w:link w:val="ab"/>
    <w:rsid w:val="00047A0B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b">
    <w:name w:val="Основной текст Знак"/>
    <w:basedOn w:val="a0"/>
    <w:link w:val="aa"/>
    <w:rsid w:val="00047A0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20">
    <w:name w:val="Основной текст2"/>
    <w:basedOn w:val="a"/>
    <w:rsid w:val="00083814"/>
    <w:pPr>
      <w:shd w:val="clear" w:color="auto" w:fill="FFFFFF"/>
      <w:spacing w:after="0" w:line="302" w:lineRule="exact"/>
      <w:jc w:val="center"/>
    </w:pPr>
    <w:rPr>
      <w:rFonts w:ascii="Times New Roman" w:eastAsia="Arial Unicode MS" w:hAnsi="Times New Roman" w:cs="Times New Roman"/>
      <w:sz w:val="23"/>
      <w:szCs w:val="23"/>
      <w:u w:color="000000"/>
      <w:shd w:val="clear" w:color="auto" w:fill="FFFFFF"/>
      <w:lang w:eastAsia="ru-RU"/>
    </w:rPr>
  </w:style>
  <w:style w:type="character" w:customStyle="1" w:styleId="11">
    <w:name w:val="Основной текст1"/>
    <w:basedOn w:val="a5"/>
    <w:rsid w:val="00083814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ConsNormal">
    <w:name w:val="ConsNormal"/>
    <w:rsid w:val="00AA54B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c">
    <w:name w:val="Strong"/>
    <w:uiPriority w:val="22"/>
    <w:qFormat/>
    <w:rsid w:val="00AA54B0"/>
    <w:rPr>
      <w:rFonts w:ascii="Times New Roman" w:hAnsi="Times New Roman" w:hint="default"/>
      <w:b/>
      <w:bCs/>
      <w:lang w:val="ru-RU"/>
    </w:rPr>
  </w:style>
  <w:style w:type="paragraph" w:styleId="ad">
    <w:name w:val="Body Text Indent"/>
    <w:link w:val="ae"/>
    <w:rsid w:val="00AA638F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A638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30">
    <w:name w:val="Без интервала3"/>
    <w:rsid w:val="00F77589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F77589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EA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42FD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EA4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A42FD"/>
  </w:style>
  <w:style w:type="paragraph" w:styleId="af3">
    <w:name w:val="footer"/>
    <w:basedOn w:val="a"/>
    <w:link w:val="af4"/>
    <w:uiPriority w:val="99"/>
    <w:unhideWhenUsed/>
    <w:rsid w:val="00EA4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A42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2825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2018-04-09T16:19:00Z</cp:lastPrinted>
  <dcterms:created xsi:type="dcterms:W3CDTF">2018-05-03T05:29:00Z</dcterms:created>
  <dcterms:modified xsi:type="dcterms:W3CDTF">2018-05-03T05:38:00Z</dcterms:modified>
</cp:coreProperties>
</file>