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8" w:rsidRPr="00912479" w:rsidRDefault="00912479" w:rsidP="00B75FD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479">
        <w:rPr>
          <w:rFonts w:ascii="Times New Roman" w:hAnsi="Times New Roman" w:cs="Times New Roman"/>
          <w:b/>
          <w:sz w:val="36"/>
          <w:szCs w:val="36"/>
        </w:rPr>
        <w:t>Презентация выставки «Путь учёного»</w:t>
      </w:r>
    </w:p>
    <w:p w:rsidR="00912479" w:rsidRDefault="00912479" w:rsidP="00B75F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(Дёмина Т.А.)</w:t>
      </w:r>
      <w:r w:rsidR="00B75FD8">
        <w:rPr>
          <w:rFonts w:ascii="Times New Roman" w:hAnsi="Times New Roman" w:cs="Times New Roman"/>
          <w:sz w:val="36"/>
          <w:szCs w:val="36"/>
        </w:rPr>
        <w:br/>
      </w:r>
    </w:p>
    <w:p w:rsidR="00B75FD8" w:rsidRDefault="00B75FD8" w:rsidP="00B75F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33950" cy="3705225"/>
            <wp:effectExtent l="19050" t="0" r="0" b="0"/>
            <wp:docPr id="1" name="Рисунок 1" descr="C:\Users\Rogogznikova\Documents\САЙТ\Учреждения\Библиотека\Литергостиная 20.0.416\100_0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ogznikova\Documents\САЙТ\Учреждения\Библиотека\Литергостиная 20.0.416\100_05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79" w:rsidRDefault="00912479" w:rsidP="00B75F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12479" w:rsidRDefault="00912479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Татьяна Алексеевна Дёмина – кандидат исторических наук, филолог русского и английского языков.</w:t>
      </w:r>
    </w:p>
    <w:p w:rsidR="00912479" w:rsidRDefault="00912479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2479" w:rsidRDefault="00912479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Татьяна Алексеевна подарила  Добрянскому музею свой личный фонд, насчитывающий более 100 экспонатов, часть из которых представлена в экспозиции «Путь учёного». В неё включены документы, научные работы, фотографии, книги, журналы, литературные произведения.</w:t>
      </w:r>
    </w:p>
    <w:p w:rsidR="00912479" w:rsidRDefault="00912479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12479" w:rsidRDefault="00912479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Кандидатская диссертация защищена в декабре 1979 года</w:t>
      </w:r>
      <w:r w:rsidR="008D195A">
        <w:rPr>
          <w:rFonts w:ascii="Times New Roman" w:hAnsi="Times New Roman" w:cs="Times New Roman"/>
          <w:sz w:val="36"/>
          <w:szCs w:val="36"/>
        </w:rPr>
        <w:t xml:space="preserve"> в аспирантский срок во время учёбы при кафедре Истории СССР досоветского периода Московского историко-архивного института</w:t>
      </w:r>
      <w:r>
        <w:rPr>
          <w:rFonts w:ascii="Times New Roman" w:hAnsi="Times New Roman" w:cs="Times New Roman"/>
          <w:sz w:val="36"/>
          <w:szCs w:val="36"/>
        </w:rPr>
        <w:t xml:space="preserve"> по теме «Государственные крестьяне Исетской провинции 30-80 годов восемнадцатого века, в которой отражены вопросы заселения Южного Урала беглыми крестьянами из центральных районов России и поморья, создания казацких крепостей на границе с Киргиз</w:t>
      </w:r>
      <w:r w:rsidR="00C830C4">
        <w:rPr>
          <w:rFonts w:ascii="Times New Roman" w:hAnsi="Times New Roman" w:cs="Times New Roman"/>
          <w:sz w:val="36"/>
          <w:szCs w:val="36"/>
        </w:rPr>
        <w:t>-Касайской степью (современный Казахстан).</w:t>
      </w:r>
    </w:p>
    <w:p w:rsidR="00C830C4" w:rsidRDefault="00C830C4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830C4" w:rsidRDefault="00C830C4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Докторская диссертация «Предпринимательская деятельность на Южном Урале в восемнадцатом веке» закончена в 1984 году. Тема – рассмотрение социального неравенства и генезиса капитализма.</w:t>
      </w:r>
    </w:p>
    <w:p w:rsidR="00C830C4" w:rsidRDefault="00C830C4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830C4" w:rsidRDefault="00C830C4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Татьяна Алексеевна около десяти лет работала доцентом Троицкого зооветеринарного института Челябинской области, преподавала политэкономию капитализма и историю КПСС.</w:t>
      </w:r>
    </w:p>
    <w:p w:rsidR="00C830C4" w:rsidRDefault="00C830C4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830C4" w:rsidRDefault="00C830C4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Ею написано более 120-ти научных работ, опубликованных в межвузовских сборниках, журналах «История ССР», «Советские архивы». Горкомом КПСС выпущены буклеты «Крестьянская война под предводительством Емельяна Ивановича Пугачёва», «Троицк вчера, сегодня, завтра», а также многочисленные статьи в газетах по истории края.</w:t>
      </w:r>
      <w:r w:rsidR="008211D8">
        <w:rPr>
          <w:rFonts w:ascii="Times New Roman" w:hAnsi="Times New Roman" w:cs="Times New Roman"/>
          <w:sz w:val="36"/>
          <w:szCs w:val="36"/>
        </w:rPr>
        <w:t xml:space="preserve"> Татьяна Алексеевна неоднократный участник научных конференций Института Истории СССР и его Уральского отделения.</w:t>
      </w:r>
    </w:p>
    <w:p w:rsidR="008D195A" w:rsidRDefault="008D195A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D195A" w:rsidRDefault="008D195A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Татьяна Алексеевна принимала активное участие в работе Всесоюзного общества «Знание», являясь постоянным лектором и членом методического совета.</w:t>
      </w:r>
    </w:p>
    <w:p w:rsidR="008D195A" w:rsidRDefault="008D195A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0193C" w:rsidRDefault="008D195A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За свою активную жизненную позицию, разностороннюю научно-литературную, преподавательскую деятельность неоднократно награждалась Почётными грамотами и Благодарственными письмами.</w:t>
      </w:r>
    </w:p>
    <w:p w:rsidR="00D0193C" w:rsidRDefault="00D0193C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0193C" w:rsidRDefault="00D0193C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0193C">
        <w:rPr>
          <w:rFonts w:ascii="Times New Roman" w:hAnsi="Times New Roman" w:cs="Times New Roman"/>
          <w:sz w:val="36"/>
          <w:szCs w:val="36"/>
        </w:rPr>
        <w:t xml:space="preserve">   В Добрянке Татьяна Алексеевна живёт с апреля 1996 года. Занимается преподаванием английского языка как репетитор. Ею написан  методический учебник «Заметки репетитора». Её ученики после окончания высших учебных заведений работают в школах, ведут репетиторскую деятельность.</w:t>
      </w:r>
    </w:p>
    <w:p w:rsidR="007170C5" w:rsidRDefault="007170C5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170C5" w:rsidRDefault="007170C5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Основное увлечение Татьяны Алексеевны – самодеятельное литературно-поэтическое творчество.  Научные материалы кандидатской и докторской диссертаций обобщены в повести «Лес».</w:t>
      </w:r>
    </w:p>
    <w:p w:rsidR="008211D8" w:rsidRPr="005D6B88" w:rsidRDefault="008211D8" w:rsidP="00B75FD8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211D8" w:rsidRPr="005D6B88" w:rsidSect="005D6B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793" w:rsidRDefault="00F74793" w:rsidP="008211D8">
      <w:pPr>
        <w:spacing w:after="0" w:line="240" w:lineRule="auto"/>
      </w:pPr>
      <w:r>
        <w:separator/>
      </w:r>
    </w:p>
  </w:endnote>
  <w:endnote w:type="continuationSeparator" w:id="1">
    <w:p w:rsidR="00F74793" w:rsidRDefault="00F74793" w:rsidP="0082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793" w:rsidRDefault="00F74793" w:rsidP="008211D8">
      <w:pPr>
        <w:spacing w:after="0" w:line="240" w:lineRule="auto"/>
      </w:pPr>
      <w:r>
        <w:separator/>
      </w:r>
    </w:p>
  </w:footnote>
  <w:footnote w:type="continuationSeparator" w:id="1">
    <w:p w:rsidR="00F74793" w:rsidRDefault="00F74793" w:rsidP="0082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8493218"/>
    </w:sdtPr>
    <w:sdtContent>
      <w:p w:rsidR="008211D8" w:rsidRDefault="00DE36D1">
        <w:pPr>
          <w:pStyle w:val="a3"/>
          <w:jc w:val="center"/>
        </w:pPr>
        <w:r>
          <w:fldChar w:fldCharType="begin"/>
        </w:r>
        <w:r w:rsidR="008211D8">
          <w:instrText>PAGE   \* MERGEFORMAT</w:instrText>
        </w:r>
        <w:r>
          <w:fldChar w:fldCharType="separate"/>
        </w:r>
        <w:r w:rsidR="00B75FD8">
          <w:rPr>
            <w:noProof/>
          </w:rPr>
          <w:t>3</w:t>
        </w:r>
        <w:r>
          <w:fldChar w:fldCharType="end"/>
        </w:r>
      </w:p>
    </w:sdtContent>
  </w:sdt>
  <w:p w:rsidR="008211D8" w:rsidRDefault="008211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B88"/>
    <w:rsid w:val="0004647E"/>
    <w:rsid w:val="00046832"/>
    <w:rsid w:val="005D6B88"/>
    <w:rsid w:val="007170C5"/>
    <w:rsid w:val="008211D8"/>
    <w:rsid w:val="008D195A"/>
    <w:rsid w:val="00912479"/>
    <w:rsid w:val="00B75FD8"/>
    <w:rsid w:val="00C830C4"/>
    <w:rsid w:val="00D0193C"/>
    <w:rsid w:val="00D9003E"/>
    <w:rsid w:val="00DE36D1"/>
    <w:rsid w:val="00F7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1D8"/>
  </w:style>
  <w:style w:type="paragraph" w:styleId="a5">
    <w:name w:val="footer"/>
    <w:basedOn w:val="a"/>
    <w:link w:val="a6"/>
    <w:uiPriority w:val="99"/>
    <w:unhideWhenUsed/>
    <w:rsid w:val="0082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1D8"/>
  </w:style>
  <w:style w:type="paragraph" w:styleId="a7">
    <w:name w:val="Balloon Text"/>
    <w:basedOn w:val="a"/>
    <w:link w:val="a8"/>
    <w:uiPriority w:val="99"/>
    <w:semiHidden/>
    <w:unhideWhenUsed/>
    <w:rsid w:val="00B75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11D8"/>
  </w:style>
  <w:style w:type="paragraph" w:styleId="a5">
    <w:name w:val="footer"/>
    <w:basedOn w:val="a"/>
    <w:link w:val="a6"/>
    <w:uiPriority w:val="99"/>
    <w:unhideWhenUsed/>
    <w:rsid w:val="0082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1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Rogogznikova</cp:lastModifiedBy>
  <cp:revision>6</cp:revision>
  <dcterms:created xsi:type="dcterms:W3CDTF">2016-06-16T15:26:00Z</dcterms:created>
  <dcterms:modified xsi:type="dcterms:W3CDTF">2016-06-20T04:05:00Z</dcterms:modified>
</cp:coreProperties>
</file>